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0F6" w:rsidRPr="00AE12A0" w:rsidRDefault="00BD60F6" w:rsidP="00BD60F6">
      <w:pPr>
        <w:spacing w:after="0" w:line="240" w:lineRule="auto"/>
        <w:jc w:val="center"/>
        <w:rPr>
          <w:rFonts w:ascii="Times New Roman" w:hAnsi="Times New Roman" w:cs="Times New Roman"/>
          <w:sz w:val="28"/>
          <w:szCs w:val="28"/>
        </w:rPr>
      </w:pPr>
      <w:r w:rsidRPr="00AE12A0">
        <w:rPr>
          <w:rFonts w:ascii="Times New Roman" w:hAnsi="Times New Roman" w:cs="Times New Roman"/>
          <w:sz w:val="28"/>
          <w:szCs w:val="28"/>
        </w:rPr>
        <w:t>МБУДО «ЦДОД «Заречье»</w:t>
      </w:r>
    </w:p>
    <w:p w:rsidR="00BD60F6" w:rsidRPr="00AE12A0" w:rsidRDefault="00BD60F6" w:rsidP="00BD60F6">
      <w:pPr>
        <w:spacing w:after="0" w:line="240" w:lineRule="auto"/>
        <w:jc w:val="center"/>
        <w:rPr>
          <w:rFonts w:ascii="Times New Roman" w:hAnsi="Times New Roman" w:cs="Times New Roman"/>
          <w:sz w:val="28"/>
          <w:szCs w:val="28"/>
        </w:rPr>
      </w:pPr>
      <w:r w:rsidRPr="00AE12A0">
        <w:rPr>
          <w:rFonts w:ascii="Times New Roman" w:hAnsi="Times New Roman" w:cs="Times New Roman"/>
          <w:sz w:val="28"/>
          <w:szCs w:val="28"/>
        </w:rPr>
        <w:t xml:space="preserve"> Кировского района </w:t>
      </w:r>
      <w:proofErr w:type="gramStart"/>
      <w:r w:rsidRPr="00AE12A0">
        <w:rPr>
          <w:rFonts w:ascii="Times New Roman" w:hAnsi="Times New Roman" w:cs="Times New Roman"/>
          <w:sz w:val="28"/>
          <w:szCs w:val="28"/>
        </w:rPr>
        <w:t>г</w:t>
      </w:r>
      <w:proofErr w:type="gramEnd"/>
      <w:r w:rsidRPr="00AE12A0">
        <w:rPr>
          <w:rFonts w:ascii="Times New Roman" w:hAnsi="Times New Roman" w:cs="Times New Roman"/>
          <w:sz w:val="28"/>
          <w:szCs w:val="28"/>
        </w:rPr>
        <w:t>. Казани</w:t>
      </w:r>
    </w:p>
    <w:p w:rsidR="00BD60F6" w:rsidRPr="00AE12A0" w:rsidRDefault="00BD60F6" w:rsidP="00BD60F6">
      <w:pPr>
        <w:spacing w:after="0"/>
        <w:jc w:val="center"/>
        <w:rPr>
          <w:rFonts w:ascii="Times New Roman" w:hAnsi="Times New Roman" w:cs="Times New Roman"/>
          <w:sz w:val="28"/>
          <w:szCs w:val="28"/>
        </w:rPr>
      </w:pPr>
    </w:p>
    <w:p w:rsidR="00BD60F6" w:rsidRDefault="00BD60F6" w:rsidP="00BD60F6">
      <w:pPr>
        <w:rPr>
          <w:rFonts w:ascii="Times New Roman" w:hAnsi="Times New Roman" w:cs="Times New Roman"/>
          <w:b/>
          <w:sz w:val="32"/>
          <w:szCs w:val="32"/>
        </w:rPr>
      </w:pPr>
    </w:p>
    <w:p w:rsidR="00BD60F6" w:rsidRPr="00CE6AA1" w:rsidRDefault="00BD60F6" w:rsidP="00BD60F6">
      <w:pPr>
        <w:jc w:val="center"/>
        <w:rPr>
          <w:rFonts w:ascii="Berlin Sans FB Demi" w:hAnsi="Berlin Sans FB Demi" w:cs="Times New Roman"/>
          <w:b/>
          <w:sz w:val="32"/>
          <w:szCs w:val="32"/>
        </w:rPr>
      </w:pPr>
      <w:r w:rsidRPr="00CE6AA1">
        <w:rPr>
          <w:rFonts w:ascii="Times New Roman" w:hAnsi="Times New Roman" w:cs="Times New Roman"/>
          <w:b/>
          <w:sz w:val="32"/>
          <w:szCs w:val="32"/>
        </w:rPr>
        <w:t>Формирование</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коммуникативных</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способностей</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учащихся</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объединения</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юных</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кинологов</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Константа</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для</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позитивного</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и</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полноценного</w:t>
      </w:r>
      <w:r w:rsidRPr="00CE6AA1">
        <w:rPr>
          <w:rFonts w:ascii="Berlin Sans FB Demi" w:hAnsi="Berlin Sans FB Demi" w:cs="Times New Roman"/>
          <w:b/>
          <w:sz w:val="32"/>
          <w:szCs w:val="32"/>
        </w:rPr>
        <w:t xml:space="preserve"> </w:t>
      </w:r>
      <w:r w:rsidRPr="00CE6AA1">
        <w:rPr>
          <w:rFonts w:ascii="Times New Roman" w:hAnsi="Times New Roman" w:cs="Times New Roman"/>
          <w:b/>
          <w:sz w:val="32"/>
          <w:szCs w:val="32"/>
        </w:rPr>
        <w:t>общения</w:t>
      </w:r>
    </w:p>
    <w:p w:rsidR="00BD60F6" w:rsidRPr="00566938" w:rsidRDefault="00BD60F6" w:rsidP="00BD60F6">
      <w:pPr>
        <w:jc w:val="center"/>
        <w:rPr>
          <w:rFonts w:ascii="Times New Roman" w:hAnsi="Times New Roman" w:cs="Times New Roman"/>
          <w:i/>
          <w:sz w:val="32"/>
          <w:szCs w:val="32"/>
        </w:rPr>
      </w:pPr>
      <w:r>
        <w:rPr>
          <w:rFonts w:ascii="Times New Roman" w:hAnsi="Times New Roman" w:cs="Times New Roman"/>
          <w:i/>
          <w:sz w:val="32"/>
          <w:szCs w:val="32"/>
        </w:rPr>
        <w:t>методическое пособие</w:t>
      </w:r>
    </w:p>
    <w:p w:rsidR="00BD60F6" w:rsidRPr="00566938" w:rsidRDefault="00BD60F6" w:rsidP="00BD60F6">
      <w:pPr>
        <w:jc w:val="center"/>
        <w:rPr>
          <w:rFonts w:ascii="Times New Roman" w:hAnsi="Times New Roman" w:cs="Times New Roman"/>
          <w:b/>
          <w:sz w:val="36"/>
          <w:szCs w:val="36"/>
        </w:rPr>
      </w:pPr>
    </w:p>
    <w:p w:rsidR="00BD60F6" w:rsidRDefault="00BD60F6" w:rsidP="00BD60F6">
      <w:pPr>
        <w:rPr>
          <w:rFonts w:ascii="Times New Roman" w:hAnsi="Times New Roman" w:cs="Times New Roman"/>
          <w:b/>
          <w:sz w:val="28"/>
          <w:szCs w:val="28"/>
        </w:rPr>
      </w:pPr>
    </w:p>
    <w:p w:rsidR="00BD60F6" w:rsidRPr="00566938" w:rsidRDefault="00BD60F6" w:rsidP="00BD60F6">
      <w:pPr>
        <w:spacing w:after="0"/>
        <w:jc w:val="right"/>
        <w:rPr>
          <w:rFonts w:ascii="Times New Roman" w:hAnsi="Times New Roman" w:cs="Times New Roman"/>
          <w:b/>
          <w:sz w:val="24"/>
          <w:szCs w:val="24"/>
        </w:rPr>
      </w:pPr>
      <w:proofErr w:type="spellStart"/>
      <w:r w:rsidRPr="00566938">
        <w:rPr>
          <w:rFonts w:ascii="Times New Roman" w:hAnsi="Times New Roman" w:cs="Times New Roman"/>
          <w:b/>
          <w:sz w:val="24"/>
          <w:szCs w:val="24"/>
        </w:rPr>
        <w:t>Агаджанян</w:t>
      </w:r>
      <w:proofErr w:type="spellEnd"/>
      <w:r w:rsidRPr="00566938">
        <w:rPr>
          <w:rFonts w:ascii="Times New Roman" w:hAnsi="Times New Roman" w:cs="Times New Roman"/>
          <w:b/>
          <w:sz w:val="24"/>
          <w:szCs w:val="24"/>
        </w:rPr>
        <w:t xml:space="preserve"> Елена Вячеславовна</w:t>
      </w:r>
    </w:p>
    <w:p w:rsidR="00BD60F6" w:rsidRPr="00566938" w:rsidRDefault="00BD60F6" w:rsidP="00BD60F6">
      <w:pPr>
        <w:spacing w:after="0"/>
        <w:jc w:val="right"/>
        <w:rPr>
          <w:rFonts w:ascii="Times New Roman" w:hAnsi="Times New Roman" w:cs="Times New Roman"/>
          <w:sz w:val="24"/>
          <w:szCs w:val="24"/>
        </w:rPr>
      </w:pPr>
      <w:r w:rsidRPr="00566938">
        <w:rPr>
          <w:rFonts w:ascii="Times New Roman" w:hAnsi="Times New Roman" w:cs="Times New Roman"/>
          <w:sz w:val="24"/>
          <w:szCs w:val="24"/>
        </w:rPr>
        <w:t xml:space="preserve">Руководитель объединения </w:t>
      </w:r>
    </w:p>
    <w:p w:rsidR="00BD60F6" w:rsidRPr="00566938" w:rsidRDefault="00BD60F6" w:rsidP="00BD60F6">
      <w:pPr>
        <w:spacing w:after="0"/>
        <w:jc w:val="right"/>
        <w:rPr>
          <w:rFonts w:ascii="Times New Roman" w:hAnsi="Times New Roman" w:cs="Times New Roman"/>
          <w:sz w:val="24"/>
          <w:szCs w:val="24"/>
        </w:rPr>
      </w:pPr>
      <w:r w:rsidRPr="00566938">
        <w:rPr>
          <w:rFonts w:ascii="Times New Roman" w:hAnsi="Times New Roman" w:cs="Times New Roman"/>
          <w:sz w:val="24"/>
          <w:szCs w:val="24"/>
        </w:rPr>
        <w:t>юных кинологов «Константа»,</w:t>
      </w:r>
    </w:p>
    <w:p w:rsidR="00BD60F6" w:rsidRPr="00566938" w:rsidRDefault="00BD60F6" w:rsidP="00BD60F6">
      <w:pPr>
        <w:spacing w:after="0"/>
        <w:jc w:val="right"/>
        <w:rPr>
          <w:rFonts w:ascii="Times New Roman" w:hAnsi="Times New Roman" w:cs="Times New Roman"/>
          <w:sz w:val="24"/>
          <w:szCs w:val="24"/>
        </w:rPr>
      </w:pPr>
      <w:r w:rsidRPr="00566938">
        <w:rPr>
          <w:rFonts w:ascii="Times New Roman" w:hAnsi="Times New Roman" w:cs="Times New Roman"/>
          <w:sz w:val="24"/>
          <w:szCs w:val="24"/>
        </w:rPr>
        <w:t>педагог дополнительного образования</w:t>
      </w:r>
    </w:p>
    <w:p w:rsidR="00BD60F6" w:rsidRDefault="00BD60F6" w:rsidP="00BD60F6">
      <w:pPr>
        <w:jc w:val="center"/>
        <w:rPr>
          <w:rFonts w:ascii="Times New Roman" w:hAnsi="Times New Roman" w:cs="Times New Roman"/>
          <w:b/>
          <w:sz w:val="28"/>
          <w:szCs w:val="28"/>
        </w:rPr>
      </w:pPr>
    </w:p>
    <w:p w:rsidR="00BD60F6" w:rsidRDefault="00BD60F6" w:rsidP="00BD60F6">
      <w:pPr>
        <w:jc w:val="center"/>
        <w:rPr>
          <w:rFonts w:ascii="Times New Roman" w:hAnsi="Times New Roman" w:cs="Times New Roman"/>
          <w:b/>
          <w:sz w:val="28"/>
          <w:szCs w:val="28"/>
        </w:rPr>
      </w:pPr>
    </w:p>
    <w:p w:rsidR="00BD60F6" w:rsidRDefault="00BD60F6" w:rsidP="00BD60F6">
      <w:pPr>
        <w:jc w:val="center"/>
        <w:rPr>
          <w:rFonts w:ascii="Times New Roman" w:hAnsi="Times New Roman" w:cs="Times New Roman"/>
          <w:b/>
          <w:sz w:val="28"/>
          <w:szCs w:val="28"/>
        </w:rPr>
      </w:pPr>
    </w:p>
    <w:p w:rsidR="00BD60F6" w:rsidRDefault="00BD60F6" w:rsidP="00BD60F6">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roundrect id="_x0000_s1026" style="position:absolute;left:0;text-align:left;margin-left:159.15pt;margin-top:43.55pt;width:40.5pt;height:18.4pt;z-index:251660288" arcsize="10923f" fillcolor="white [3212]" stroked="f"/>
        </w:pict>
      </w:r>
      <w:r>
        <w:rPr>
          <w:rFonts w:ascii="Times New Roman" w:hAnsi="Times New Roman" w:cs="Times New Roman"/>
          <w:b/>
          <w:sz w:val="28"/>
          <w:szCs w:val="28"/>
        </w:rPr>
        <w:t>Казань, 2021</w:t>
      </w:r>
    </w:p>
    <w:p w:rsidR="00BD60F6" w:rsidRDefault="00BD60F6" w:rsidP="00BD60F6">
      <w:pPr>
        <w:jc w:val="center"/>
        <w:rPr>
          <w:rFonts w:ascii="Times New Roman" w:hAnsi="Times New Roman" w:cs="Times New Roman"/>
          <w:b/>
          <w:sz w:val="28"/>
          <w:szCs w:val="28"/>
        </w:rPr>
      </w:pPr>
    </w:p>
    <w:p w:rsidR="00BD60F6" w:rsidRDefault="00BD60F6" w:rsidP="00BD60F6">
      <w:pPr>
        <w:jc w:val="center"/>
        <w:rPr>
          <w:rFonts w:ascii="Times New Roman" w:hAnsi="Times New Roman" w:cs="Times New Roman"/>
          <w:b/>
          <w:sz w:val="28"/>
          <w:szCs w:val="28"/>
        </w:rPr>
      </w:pPr>
    </w:p>
    <w:p w:rsidR="00BD60F6" w:rsidRPr="009F7FD8" w:rsidRDefault="00BD60F6" w:rsidP="00BD60F6">
      <w:pPr>
        <w:jc w:val="center"/>
        <w:rPr>
          <w:rFonts w:ascii="Times New Roman" w:hAnsi="Times New Roman" w:cs="Times New Roman"/>
          <w:b/>
          <w:sz w:val="28"/>
          <w:szCs w:val="28"/>
        </w:rPr>
      </w:pPr>
      <w:r w:rsidRPr="00786AF9">
        <w:rPr>
          <w:rFonts w:ascii="Times New Roman" w:hAnsi="Times New Roman" w:cs="Times New Roman"/>
          <w:b/>
          <w:sz w:val="28"/>
          <w:szCs w:val="28"/>
        </w:rPr>
        <w:lastRenderedPageBreak/>
        <w:t>Аннотация</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 xml:space="preserve">      На протяжении долгого времени работы с детьми подросткового возраста  я стала замечать, что мои дорогие юные кинологи (да и не только они) не всегда умеют выстраивать грамотно взаимоотношения. Ребята  не знают, как выразить свои эмоции и чувства, у подростков не получается даже сформулировать слова благодарности или поздравление друг друга с победой или днем рождения!  Усложнился весь процесс общения подростков еще и появлением различных социальных сетей в Интернете, как бы это не звучало парадоксально! Сейчас не один подросток или молодой человек не представляет себя без этого! Каждый юный человечек занимает свое место на просторах  Интернета, у каждого есть страничка «В контакте», в </w:t>
      </w:r>
      <w:proofErr w:type="spellStart"/>
      <w:r w:rsidRPr="00CE6AA1">
        <w:rPr>
          <w:rFonts w:ascii="Times New Roman" w:hAnsi="Times New Roman" w:cs="Times New Roman"/>
          <w:b/>
          <w:i/>
          <w:sz w:val="24"/>
          <w:szCs w:val="24"/>
          <w:lang w:val="en-US"/>
        </w:rPr>
        <w:t>Instagram</w:t>
      </w:r>
      <w:proofErr w:type="spellEnd"/>
      <w:r w:rsidRPr="00CE6AA1">
        <w:rPr>
          <w:rFonts w:ascii="Times New Roman" w:hAnsi="Times New Roman" w:cs="Times New Roman"/>
          <w:b/>
          <w:i/>
          <w:sz w:val="24"/>
          <w:szCs w:val="24"/>
        </w:rPr>
        <w:t>.</w:t>
      </w:r>
      <w:r w:rsidRPr="00CE6AA1">
        <w:rPr>
          <w:rFonts w:ascii="Times New Roman" w:hAnsi="Times New Roman" w:cs="Times New Roman"/>
          <w:b/>
          <w:i/>
          <w:sz w:val="24"/>
          <w:szCs w:val="24"/>
          <w:lang w:val="en-US"/>
        </w:rPr>
        <w:t>com</w:t>
      </w:r>
      <w:r w:rsidRPr="00CE6AA1">
        <w:rPr>
          <w:rFonts w:ascii="Times New Roman" w:hAnsi="Times New Roman" w:cs="Times New Roman"/>
          <w:sz w:val="24"/>
          <w:szCs w:val="24"/>
        </w:rPr>
        <w:t xml:space="preserve">, все они ведут переписку и информируют друг друга через приложение </w:t>
      </w:r>
      <w:proofErr w:type="spellStart"/>
      <w:r w:rsidRPr="00CE6AA1">
        <w:rPr>
          <w:rFonts w:ascii="Times New Roman" w:hAnsi="Times New Roman" w:cs="Times New Roman"/>
          <w:b/>
          <w:i/>
          <w:sz w:val="24"/>
          <w:szCs w:val="24"/>
          <w:lang w:val="en-US"/>
        </w:rPr>
        <w:t>Whats</w:t>
      </w:r>
      <w:proofErr w:type="spellEnd"/>
      <w:r w:rsidRPr="00CE6AA1">
        <w:rPr>
          <w:rFonts w:ascii="Times New Roman" w:hAnsi="Times New Roman" w:cs="Times New Roman"/>
          <w:b/>
          <w:i/>
          <w:sz w:val="24"/>
          <w:szCs w:val="24"/>
        </w:rPr>
        <w:t xml:space="preserve"> </w:t>
      </w:r>
      <w:r w:rsidRPr="00CE6AA1">
        <w:rPr>
          <w:rFonts w:ascii="Times New Roman" w:hAnsi="Times New Roman" w:cs="Times New Roman"/>
          <w:b/>
          <w:i/>
          <w:sz w:val="24"/>
          <w:szCs w:val="24"/>
          <w:lang w:val="en-US"/>
        </w:rPr>
        <w:t>App</w:t>
      </w:r>
      <w:r w:rsidRPr="00CE6AA1">
        <w:rPr>
          <w:rFonts w:ascii="Times New Roman" w:hAnsi="Times New Roman" w:cs="Times New Roman"/>
          <w:b/>
          <w:i/>
          <w:sz w:val="24"/>
          <w:szCs w:val="24"/>
        </w:rPr>
        <w:t xml:space="preserve">. </w:t>
      </w:r>
      <w:r w:rsidRPr="00CE6AA1">
        <w:rPr>
          <w:rFonts w:ascii="Times New Roman" w:hAnsi="Times New Roman" w:cs="Times New Roman"/>
          <w:sz w:val="24"/>
          <w:szCs w:val="24"/>
        </w:rPr>
        <w:t xml:space="preserve">Часто из-за неверно изложенных мыслей, из-за неуместно используемых слов, фраз и комментариев возникает недопонимание, обиды, ссоры и конфликты. </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 xml:space="preserve">       У меня возникла необходимость помочь моим учащимся в этом нелегком деле – в умении выстраивать позитивные взаимоотношения и полноценное общение. Во многом в моем начинании поддержали меня сами ребята и их родители. В нашем коллективе появились потребности проводить различные мероприятия, направленные на формирование коммуникативных способностей, развивающих эрудицию, лексикон, культуру речи. Ребята заинтересованно стали читать, обмениваться книгами. </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eastAsia="Calibri" w:hAnsi="Times New Roman" w:cs="Times New Roman"/>
          <w:sz w:val="24"/>
          <w:szCs w:val="24"/>
        </w:rPr>
        <w:t xml:space="preserve">     Каждый возраст хорош по-своему. И в то же время каждый возраст имеет свои особенности и сложности. Подростковый возраст один из основ</w:t>
      </w:r>
      <w:r w:rsidRPr="00CE6AA1">
        <w:rPr>
          <w:rFonts w:ascii="Times New Roman" w:hAnsi="Times New Roman" w:cs="Times New Roman"/>
          <w:sz w:val="24"/>
          <w:szCs w:val="24"/>
        </w:rPr>
        <w:t xml:space="preserve"> </w:t>
      </w:r>
      <w:r w:rsidRPr="00CE6AA1">
        <w:rPr>
          <w:rFonts w:ascii="Times New Roman" w:eastAsia="Calibri" w:hAnsi="Times New Roman" w:cs="Times New Roman"/>
          <w:sz w:val="24"/>
          <w:szCs w:val="24"/>
        </w:rPr>
        <w:t>основных этапов формирования личности. Это время конфронтации с самыми близкими людьми и постоянной сменой друзей. Это период вызова всему и желание показать всем, что ОНИ ЧТО-ТО ЗНАЧАТ!</w:t>
      </w:r>
      <w:r w:rsidRPr="00CE6AA1">
        <w:rPr>
          <w:rFonts w:ascii="Times New Roman" w:hAnsi="Times New Roman" w:cs="Times New Roman"/>
          <w:sz w:val="24"/>
          <w:szCs w:val="24"/>
        </w:rPr>
        <w:t xml:space="preserve"> </w:t>
      </w:r>
      <w:r w:rsidRPr="00CE6AA1">
        <w:rPr>
          <w:rFonts w:ascii="Times New Roman" w:eastAsia="Calibri" w:hAnsi="Times New Roman" w:cs="Times New Roman"/>
          <w:sz w:val="24"/>
          <w:szCs w:val="24"/>
        </w:rPr>
        <w:t xml:space="preserve">Это момент проникновения разными Учениями Жизни, каждый раз в ожидании, что это именно то единственное, что им сейчас надо. Иногда создается впечатление, что наш сын или дочь торопятся жить, как будто что-то не успеют. </w:t>
      </w:r>
      <w:r w:rsidRPr="00CE6AA1">
        <w:rPr>
          <w:rFonts w:ascii="Times New Roman" w:eastAsia="Calibri" w:hAnsi="Times New Roman" w:cs="Times New Roman"/>
          <w:sz w:val="24"/>
          <w:szCs w:val="24"/>
        </w:rPr>
        <w:lastRenderedPageBreak/>
        <w:t>И ведь с их точки зрения это действительно так. Они живут здесь и сейчас, не задумываясь о будущем.</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 xml:space="preserve">     Подростковым называют возраст от 13до 19лет.</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 xml:space="preserve">     Он делится на два периода:</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Младший подростковый возраст (пубертатный) - от 13 до 15 лет (включительно);</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Старший подростковый возраст (ювенальный) – от 16 до 19 лет (включительно) отсюда и название «</w:t>
      </w:r>
      <w:proofErr w:type="spellStart"/>
      <w:r w:rsidRPr="00CE6AA1">
        <w:rPr>
          <w:rFonts w:ascii="Times New Roman" w:hAnsi="Times New Roman" w:cs="Times New Roman"/>
          <w:sz w:val="24"/>
          <w:szCs w:val="24"/>
        </w:rPr>
        <w:t>тиннейджер</w:t>
      </w:r>
      <w:proofErr w:type="spellEnd"/>
      <w:r w:rsidRPr="00CE6AA1">
        <w:rPr>
          <w:rFonts w:ascii="Times New Roman" w:hAnsi="Times New Roman" w:cs="Times New Roman"/>
          <w:sz w:val="24"/>
          <w:szCs w:val="24"/>
        </w:rPr>
        <w:t>» - от английского окончания числительных от 13 до 19 («-</w:t>
      </w:r>
      <w:r w:rsidRPr="00CE6AA1">
        <w:rPr>
          <w:rFonts w:ascii="Times New Roman" w:hAnsi="Times New Roman" w:cs="Times New Roman"/>
          <w:sz w:val="24"/>
          <w:szCs w:val="24"/>
          <w:lang w:val="en-US"/>
        </w:rPr>
        <w:t>teen</w:t>
      </w:r>
      <w:r w:rsidRPr="00CE6AA1">
        <w:rPr>
          <w:rFonts w:ascii="Times New Roman" w:hAnsi="Times New Roman" w:cs="Times New Roman"/>
          <w:sz w:val="24"/>
          <w:szCs w:val="24"/>
        </w:rPr>
        <w:t>»: 13 –</w:t>
      </w:r>
      <w:r w:rsidRPr="00CE6AA1">
        <w:rPr>
          <w:rFonts w:ascii="Times New Roman" w:hAnsi="Times New Roman" w:cs="Times New Roman"/>
          <w:sz w:val="24"/>
          <w:szCs w:val="24"/>
          <w:lang w:val="en-US"/>
        </w:rPr>
        <w:t>thirteen</w:t>
      </w:r>
      <w:r w:rsidRPr="00CE6AA1">
        <w:rPr>
          <w:rFonts w:ascii="Times New Roman" w:hAnsi="Times New Roman" w:cs="Times New Roman"/>
          <w:sz w:val="24"/>
          <w:szCs w:val="24"/>
        </w:rPr>
        <w:t xml:space="preserve">, 19 – </w:t>
      </w:r>
      <w:r w:rsidRPr="00CE6AA1">
        <w:rPr>
          <w:rFonts w:ascii="Times New Roman" w:hAnsi="Times New Roman" w:cs="Times New Roman"/>
          <w:sz w:val="24"/>
          <w:szCs w:val="24"/>
          <w:lang w:val="en-US"/>
        </w:rPr>
        <w:t>nineteen</w:t>
      </w:r>
      <w:r w:rsidRPr="00CE6AA1">
        <w:rPr>
          <w:rFonts w:ascii="Times New Roman" w:hAnsi="Times New Roman" w:cs="Times New Roman"/>
          <w:sz w:val="24"/>
          <w:szCs w:val="24"/>
        </w:rPr>
        <w:t>).</w:t>
      </w: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hAnsi="Times New Roman" w:cs="Times New Roman"/>
          <w:sz w:val="24"/>
          <w:szCs w:val="24"/>
        </w:rPr>
        <w:t xml:space="preserve">     Подростковый  возраст – это период, который оказывает огромное влияние на всю последующую жизнь человека. </w:t>
      </w:r>
      <w:proofErr w:type="gramStart"/>
      <w:r w:rsidRPr="00CE6AA1">
        <w:rPr>
          <w:rFonts w:ascii="Times New Roman" w:hAnsi="Times New Roman" w:cs="Times New Roman"/>
          <w:sz w:val="24"/>
          <w:szCs w:val="24"/>
        </w:rPr>
        <w:t>Как этот человек будет реагировать на события своей жизни, принимать решения, какой круг общения выберет, как будет относиться к самому себе и своим близким, как будет строить отношения с людьми, будет ли он успешным, научиться ли достигать желаемого, каковы будут его стремления и как он будет преодолевать трудности – личностные ресурсы, навыки и умения для всего этого закладываются именно в подростковом</w:t>
      </w:r>
      <w:proofErr w:type="gramEnd"/>
      <w:r w:rsidRPr="00CE6AA1">
        <w:rPr>
          <w:rFonts w:ascii="Times New Roman" w:hAnsi="Times New Roman" w:cs="Times New Roman"/>
          <w:sz w:val="24"/>
          <w:szCs w:val="24"/>
        </w:rPr>
        <w:t xml:space="preserve"> </w:t>
      </w:r>
      <w:proofErr w:type="gramStart"/>
      <w:r w:rsidRPr="00CE6AA1">
        <w:rPr>
          <w:rFonts w:ascii="Times New Roman" w:hAnsi="Times New Roman" w:cs="Times New Roman"/>
          <w:sz w:val="24"/>
          <w:szCs w:val="24"/>
        </w:rPr>
        <w:t>возрасте</w:t>
      </w:r>
      <w:proofErr w:type="gramEnd"/>
      <w:r w:rsidRPr="00CE6AA1">
        <w:rPr>
          <w:rFonts w:ascii="Times New Roman" w:hAnsi="Times New Roman" w:cs="Times New Roman"/>
          <w:sz w:val="24"/>
          <w:szCs w:val="24"/>
        </w:rPr>
        <w:t>.</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Чаще всего старших раздражает поведение подростков, которым свойственны резкие перепады настроения, демонстративное непослушание, даже грубость. Подросткам приходится выслушивать немало претензий: и одеваются не так, и увлекаются не тем, и слушают не ту музыку.</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Современный подросток может с полным основанием называться «дитя Интернета». Он уже не мыслит своей жизни без этой Всемирной Паутины. Современные подростки проводят массу времени на различных форумах, в социальных сетях, ведут </w:t>
      </w:r>
      <w:proofErr w:type="spellStart"/>
      <w:r w:rsidRPr="00CE6AA1">
        <w:rPr>
          <w:rFonts w:ascii="Times New Roman" w:eastAsia="Times New Roman" w:hAnsi="Times New Roman" w:cs="Times New Roman"/>
          <w:sz w:val="24"/>
          <w:szCs w:val="24"/>
          <w:lang w:eastAsia="ru-RU"/>
        </w:rPr>
        <w:t>блоги</w:t>
      </w:r>
      <w:proofErr w:type="spellEnd"/>
      <w:r w:rsidRPr="00CE6AA1">
        <w:rPr>
          <w:rFonts w:ascii="Times New Roman" w:eastAsia="Times New Roman" w:hAnsi="Times New Roman" w:cs="Times New Roman"/>
          <w:sz w:val="24"/>
          <w:szCs w:val="24"/>
          <w:lang w:eastAsia="ru-RU"/>
        </w:rPr>
        <w:t xml:space="preserve">. Некоторые из них увлекаются компьютерными играми. К сожалению, порой виртуальная реальность настолько «затягивает» их, что они уже не могут без нее обойтись. Возникает самая настоящая компьютерная зависимость, иногда чреватая негативными последствиями. Кроме того, чрезмерное увлечение виртуальным общением мешает подросткам трезво оценивать свои возможности, подготовиться к реальной жизни. Я стараюсь </w:t>
      </w:r>
      <w:r w:rsidRPr="00CE6AA1">
        <w:rPr>
          <w:rFonts w:ascii="Times New Roman" w:eastAsia="Times New Roman" w:hAnsi="Times New Roman" w:cs="Times New Roman"/>
          <w:sz w:val="24"/>
          <w:szCs w:val="24"/>
          <w:lang w:eastAsia="ru-RU"/>
        </w:rPr>
        <w:lastRenderedPageBreak/>
        <w:t xml:space="preserve">отслеживать страницы моих учеников в Интернете. Мне интересно, чем они живут, с кем они общаются, какие </w:t>
      </w:r>
      <w:proofErr w:type="gramStart"/>
      <w:r w:rsidRPr="00CE6AA1">
        <w:rPr>
          <w:rFonts w:ascii="Times New Roman" w:eastAsia="Times New Roman" w:hAnsi="Times New Roman" w:cs="Times New Roman"/>
          <w:sz w:val="24"/>
          <w:szCs w:val="24"/>
          <w:lang w:eastAsia="ru-RU"/>
        </w:rPr>
        <w:t>фотографии</w:t>
      </w:r>
      <w:proofErr w:type="gramEnd"/>
      <w:r w:rsidRPr="00CE6AA1">
        <w:rPr>
          <w:rFonts w:ascii="Times New Roman" w:eastAsia="Times New Roman" w:hAnsi="Times New Roman" w:cs="Times New Roman"/>
          <w:sz w:val="24"/>
          <w:szCs w:val="24"/>
          <w:lang w:eastAsia="ru-RU"/>
        </w:rPr>
        <w:t xml:space="preserve"> и </w:t>
      </w:r>
      <w:proofErr w:type="gramStart"/>
      <w:r w:rsidRPr="00CE6AA1">
        <w:rPr>
          <w:rFonts w:ascii="Times New Roman" w:eastAsia="Times New Roman" w:hAnsi="Times New Roman" w:cs="Times New Roman"/>
          <w:sz w:val="24"/>
          <w:szCs w:val="24"/>
          <w:lang w:eastAsia="ru-RU"/>
        </w:rPr>
        <w:t>какую</w:t>
      </w:r>
      <w:proofErr w:type="gramEnd"/>
      <w:r w:rsidRPr="00CE6AA1">
        <w:rPr>
          <w:rFonts w:ascii="Times New Roman" w:eastAsia="Times New Roman" w:hAnsi="Times New Roman" w:cs="Times New Roman"/>
          <w:sz w:val="24"/>
          <w:szCs w:val="24"/>
          <w:lang w:eastAsia="ru-RU"/>
        </w:rPr>
        <w:t xml:space="preserve"> информацию выкладывают на всеобщее обозрение. Это породило мое желание научить правильно, писать информационные посты и грамотно отбирать фотографии, аккуратно и обдуманно пользоваться информацией.  </w:t>
      </w:r>
    </w:p>
    <w:p w:rsidR="00BD60F6" w:rsidRPr="00CE6AA1" w:rsidRDefault="00BD60F6" w:rsidP="00BD60F6">
      <w:pPr>
        <w:pStyle w:val="a5"/>
        <w:spacing w:before="0" w:beforeAutospacing="0" w:after="0" w:afterAutospacing="0"/>
        <w:jc w:val="both"/>
      </w:pPr>
      <w:r w:rsidRPr="00CE6AA1">
        <w:t xml:space="preserve">     Как уже говорилось ранее, многие современные подростки мало читают. Главным образом, благодаря тому же Интернету, дающему возможность в кратчайший срок получить любую необходимую информацию. Но эта возможность имеет и отрицательную сторону: молодые люди отучаются от привычки рассуждать, анализировать, самим искать решение какого-либо вопроса, проблемы. Также, прибывая большую часть свободного времени в социальных сетях, ребята подросткового возраста в большинстве утеряли навыки полноценного общения. Часто от неумения общаться у подростков не складываются взаимоотношения, как со сверстниками, так и с родителями и  учителями.  А не складывающиеся взаимоотношения могут являться большой проблемой. Несомненно, что все эти трудности можно решить в тесном тандеме педагога, родителей и детей.</w:t>
      </w:r>
    </w:p>
    <w:p w:rsidR="00BD60F6" w:rsidRPr="00CE6AA1" w:rsidRDefault="00BD60F6" w:rsidP="00BD60F6">
      <w:pPr>
        <w:pStyle w:val="a5"/>
        <w:spacing w:before="0" w:beforeAutospacing="0" w:after="0" w:afterAutospacing="0"/>
        <w:jc w:val="both"/>
      </w:pPr>
      <w:r w:rsidRPr="00CE6AA1">
        <w:t xml:space="preserve">       Главный вывод, который я сделала, в процессе  воспитания и обучения юных кинологов  был: "</w:t>
      </w:r>
      <w:r w:rsidRPr="00CE6AA1">
        <w:rPr>
          <w:rStyle w:val="a4"/>
        </w:rPr>
        <w:t>фокусироваться на том, КОГО, а не ЧЕМУ ты учишь!</w:t>
      </w:r>
      <w:r w:rsidRPr="00CE6AA1">
        <w:t xml:space="preserve">" Возможно, для кого-то, эта концепция звучит несколько странно. Ведь когда мы обучались в университетах на учителей, большее внимание уделялось именно методике обучения  преподаваемого материала. Искренне верю, что большие успехи,  достигнутые моими учениками большей частью, результатом того, что </w:t>
      </w:r>
      <w:r w:rsidRPr="00CE6AA1">
        <w:rPr>
          <w:rStyle w:val="a4"/>
        </w:rPr>
        <w:t>я учу ДЕТЕЙ, а не преподаю ПРЕДМЕТ «кинология»</w:t>
      </w:r>
      <w:r w:rsidRPr="00CE6AA1">
        <w:t>.</w:t>
      </w:r>
    </w:p>
    <w:p w:rsidR="00BD60F6" w:rsidRPr="00CE6AA1" w:rsidRDefault="00BD60F6" w:rsidP="00BD60F6">
      <w:pPr>
        <w:pStyle w:val="a5"/>
        <w:spacing w:before="0" w:beforeAutospacing="0" w:after="0" w:afterAutospacing="0"/>
        <w:jc w:val="both"/>
      </w:pPr>
      <w:r w:rsidRPr="00CE6AA1">
        <w:t xml:space="preserve">      </w:t>
      </w:r>
      <w:proofErr w:type="gramStart"/>
      <w:r w:rsidRPr="00CE6AA1">
        <w:t xml:space="preserve">Конечно, меня радует, что мои ученики искренне любят животных,  блистательно разбираются в экстерьерных особенностях племенных собак, мастерски владеют искусством </w:t>
      </w:r>
      <w:proofErr w:type="spellStart"/>
      <w:r w:rsidRPr="00CE6AA1">
        <w:t>хендлинга</w:t>
      </w:r>
      <w:proofErr w:type="spellEnd"/>
      <w:r w:rsidRPr="00CE6AA1">
        <w:t xml:space="preserve"> и дрессуры, но  важнее всего для меня, чтобы они научились уважительно относится к друг другу, к своим родителям, в дальнейшем к преподавателям в ВУЗах, создали крепкие семьи и </w:t>
      </w:r>
      <w:r w:rsidRPr="00CE6AA1">
        <w:lastRenderedPageBreak/>
        <w:t xml:space="preserve">стали разносторонними личностями, полноценными членами общества,  ЛЮДЬМИ с большой буквы. </w:t>
      </w:r>
      <w:proofErr w:type="gramEnd"/>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Введение</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В отрочестве, как хорошо всем нам известно, общение со сверстниками приобретает </w:t>
      </w:r>
      <w:proofErr w:type="gramStart"/>
      <w:r w:rsidRPr="00CE6AA1">
        <w:rPr>
          <w:rFonts w:ascii="Times New Roman" w:eastAsia="Times New Roman" w:hAnsi="Times New Roman" w:cs="Times New Roman"/>
          <w:sz w:val="24"/>
          <w:szCs w:val="24"/>
          <w:lang w:eastAsia="ru-RU"/>
        </w:rPr>
        <w:t>совершенно исключительную</w:t>
      </w:r>
      <w:proofErr w:type="gramEnd"/>
      <w:r w:rsidRPr="00CE6AA1">
        <w:rPr>
          <w:rFonts w:ascii="Times New Roman" w:eastAsia="Times New Roman" w:hAnsi="Times New Roman" w:cs="Times New Roman"/>
          <w:sz w:val="24"/>
          <w:szCs w:val="24"/>
          <w:lang w:eastAsia="ru-RU"/>
        </w:rPr>
        <w:t xml:space="preserve"> значимость. В отношениях исходного возрастного равенства </w:t>
      </w:r>
      <w:r w:rsidRPr="00CE6AA1">
        <w:rPr>
          <w:rFonts w:ascii="Times New Roman" w:eastAsia="Times New Roman" w:hAnsi="Times New Roman" w:cs="Times New Roman"/>
          <w:b/>
          <w:bCs/>
          <w:sz w:val="24"/>
          <w:szCs w:val="24"/>
          <w:lang w:eastAsia="ru-RU"/>
        </w:rPr>
        <w:t>подростки</w:t>
      </w:r>
      <w:r w:rsidRPr="00CE6AA1">
        <w:rPr>
          <w:rFonts w:ascii="Times New Roman" w:eastAsia="Times New Roman" w:hAnsi="Times New Roman" w:cs="Times New Roman"/>
          <w:sz w:val="24"/>
          <w:szCs w:val="24"/>
          <w:lang w:eastAsia="ru-RU"/>
        </w:rPr>
        <w:t xml:space="preserve"> отрабатывают способы взаимоотношений, проходят особую школу социальных отношений.</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На протяжении последних десяти лет, работая в Центре дополнительного образования детей «Заречье» руководителем объединения юных кинологов «Константа» я наблюдаю, как в своей среде, взаимодействуя друг с другом, подростки </w:t>
      </w:r>
      <w:r w:rsidRPr="00CE6AA1">
        <w:rPr>
          <w:rFonts w:ascii="Times New Roman" w:eastAsia="Times New Roman" w:hAnsi="Times New Roman" w:cs="Times New Roman"/>
          <w:i/>
          <w:iCs/>
          <w:sz w:val="24"/>
          <w:szCs w:val="24"/>
          <w:lang w:eastAsia="ru-RU"/>
        </w:rPr>
        <w:t xml:space="preserve">учатся рефлексии на себя и сверстника. </w:t>
      </w:r>
      <w:r w:rsidRPr="00CE6AA1">
        <w:rPr>
          <w:rFonts w:ascii="Times New Roman" w:eastAsia="Times New Roman" w:hAnsi="Times New Roman" w:cs="Times New Roman"/>
          <w:sz w:val="24"/>
          <w:szCs w:val="24"/>
          <w:lang w:eastAsia="ru-RU"/>
        </w:rPr>
        <w:t>Взаимная заинтересованность, совместное постижение окружающего мира и друг друга становятся самоценными. Общение оказывается настолько притягательным, что дети забывают об уроках и домашних обязанностях. Связи с родителями, столь эмоциональные в детские годы, становятся не столь непосредственными.</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Подросток, по мере взросления, менее зависит от родителей, чем в детстве. Свои дела, планы, тайны он доверяет уже не родителям, а обретенному другу. При этом в категорической форме отстаивает право на дружбу со своим сверстником, не терпит никаких обсуждений и комментариев по поводу не только недостатков, но и достоин</w:t>
      </w:r>
      <w:proofErr w:type="gramStart"/>
      <w:r w:rsidRPr="00CE6AA1">
        <w:rPr>
          <w:rFonts w:ascii="Times New Roman" w:eastAsia="Times New Roman" w:hAnsi="Times New Roman" w:cs="Times New Roman"/>
          <w:sz w:val="24"/>
          <w:szCs w:val="24"/>
          <w:lang w:eastAsia="ru-RU"/>
        </w:rPr>
        <w:t>ств др</w:t>
      </w:r>
      <w:proofErr w:type="gramEnd"/>
      <w:r w:rsidRPr="00CE6AA1">
        <w:rPr>
          <w:rFonts w:ascii="Times New Roman" w:eastAsia="Times New Roman" w:hAnsi="Times New Roman" w:cs="Times New Roman"/>
          <w:sz w:val="24"/>
          <w:szCs w:val="24"/>
          <w:lang w:eastAsia="ru-RU"/>
        </w:rPr>
        <w:t>уга. Обсуждение личности друга в любой форме, даже в форме похвалы, воспринимается как покушение на его право выбора, его свободу. В отношениях со сверстниками подросток стремится реализовать свою личность, определить свои возможности в общении. Чтобы осуществлять эти стремления, ему нужны личная свобода и личная ответственность. И он отстаивает эту личную свободу как право на взрослость. При этом по отношению к родителям подросток, как правило, занимает негативную позицию.</w:t>
      </w:r>
    </w:p>
    <w:p w:rsidR="00BD60F6" w:rsidRPr="00CE6AA1" w:rsidRDefault="00BD60F6" w:rsidP="00BD60F6">
      <w:pPr>
        <w:spacing w:after="0" w:line="240" w:lineRule="auto"/>
        <w:ind w:firstLine="708"/>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Успехи в среде сверстников в отрочестве ценятся более всего. В подростковых объединениях в зависимости от общего </w:t>
      </w:r>
      <w:r w:rsidRPr="00CE6AA1">
        <w:rPr>
          <w:rFonts w:ascii="Times New Roman" w:eastAsia="Times New Roman" w:hAnsi="Times New Roman" w:cs="Times New Roman"/>
          <w:sz w:val="24"/>
          <w:szCs w:val="24"/>
          <w:lang w:eastAsia="ru-RU"/>
        </w:rPr>
        <w:lastRenderedPageBreak/>
        <w:t xml:space="preserve">уровня развития и воспитания стихийно </w:t>
      </w:r>
      <w:r w:rsidRPr="00CE6AA1">
        <w:rPr>
          <w:rFonts w:ascii="Times New Roman" w:eastAsia="Times New Roman" w:hAnsi="Times New Roman" w:cs="Times New Roman"/>
          <w:i/>
          <w:iCs/>
          <w:sz w:val="24"/>
          <w:szCs w:val="24"/>
          <w:lang w:eastAsia="ru-RU"/>
        </w:rPr>
        <w:t xml:space="preserve">формируются свои кодексы чести. </w:t>
      </w:r>
      <w:r w:rsidRPr="00CE6AA1">
        <w:rPr>
          <w:rFonts w:ascii="Times New Roman" w:eastAsia="Times New Roman" w:hAnsi="Times New Roman" w:cs="Times New Roman"/>
          <w:sz w:val="24"/>
          <w:szCs w:val="24"/>
          <w:lang w:eastAsia="ru-RU"/>
        </w:rPr>
        <w:t xml:space="preserve">Конечно, в целом нормы и правила заимствуются из отношений взрослых. Однако здесь пристально контролируется то, как каждый отстаивает свою честь, как осуществляются отношения с точки зрения равенства и свободы каждого. Здесь </w:t>
      </w:r>
      <w:r w:rsidRPr="00CE6AA1">
        <w:rPr>
          <w:rFonts w:ascii="Times New Roman" w:eastAsia="Times New Roman" w:hAnsi="Times New Roman" w:cs="Times New Roman"/>
          <w:i/>
          <w:iCs/>
          <w:sz w:val="24"/>
          <w:szCs w:val="24"/>
          <w:lang w:eastAsia="ru-RU"/>
        </w:rPr>
        <w:t>высоко ценятся верность, честность и караются предательство, измена, нарушение данного слова, эгоизм, жадность и т.п.</w:t>
      </w:r>
    </w:p>
    <w:p w:rsidR="00BD60F6" w:rsidRPr="00CE6AA1" w:rsidRDefault="00BD60F6" w:rsidP="00BD60F6">
      <w:pPr>
        <w:spacing w:after="0" w:line="240" w:lineRule="auto"/>
        <w:ind w:firstLine="708"/>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Нормативность в подростковых группах формируется стихийно, </w:t>
      </w:r>
      <w:proofErr w:type="gramStart"/>
      <w:r w:rsidRPr="00CE6AA1">
        <w:rPr>
          <w:rFonts w:ascii="Times New Roman" w:eastAsia="Times New Roman" w:hAnsi="Times New Roman" w:cs="Times New Roman"/>
          <w:sz w:val="24"/>
          <w:szCs w:val="24"/>
          <w:lang w:eastAsia="ru-RU"/>
        </w:rPr>
        <w:t>контроль за</w:t>
      </w:r>
      <w:proofErr w:type="gramEnd"/>
      <w:r w:rsidRPr="00CE6AA1">
        <w:rPr>
          <w:rFonts w:ascii="Times New Roman" w:eastAsia="Times New Roman" w:hAnsi="Times New Roman" w:cs="Times New Roman"/>
          <w:sz w:val="24"/>
          <w:szCs w:val="24"/>
          <w:lang w:eastAsia="ru-RU"/>
        </w:rPr>
        <w:t xml:space="preserve"> ней осуществляется в максималистских формах. Если подросток </w:t>
      </w:r>
      <w:r w:rsidRPr="00CE6AA1">
        <w:rPr>
          <w:rFonts w:ascii="Times New Roman" w:eastAsia="Times New Roman" w:hAnsi="Times New Roman" w:cs="Times New Roman"/>
          <w:i/>
          <w:iCs/>
          <w:sz w:val="24"/>
          <w:szCs w:val="24"/>
          <w:lang w:eastAsia="ru-RU"/>
        </w:rPr>
        <w:t xml:space="preserve">подвел, предал, бросил, </w:t>
      </w:r>
      <w:r w:rsidRPr="00CE6AA1">
        <w:rPr>
          <w:rFonts w:ascii="Times New Roman" w:eastAsia="Times New Roman" w:hAnsi="Times New Roman" w:cs="Times New Roman"/>
          <w:sz w:val="24"/>
          <w:szCs w:val="24"/>
          <w:lang w:eastAsia="ru-RU"/>
        </w:rPr>
        <w:t>он может быть избит, ему могут объявить бойкот и оставить в одиночестве. Подростки жестко оценивают сверстников, которые в своем развитии еще не достигли уровня самоуважения, не имеют собственного мнения, не умеют отстаивать свои интересы.</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Перечисленные отроческие ориентации ребят в общении, конечно же, в целом совпадают с ориентациями взрослых. Однако оценка поступков сверстников идет более </w:t>
      </w:r>
      <w:proofErr w:type="spellStart"/>
      <w:r w:rsidRPr="00CE6AA1">
        <w:rPr>
          <w:rFonts w:ascii="Times New Roman" w:eastAsia="Times New Roman" w:hAnsi="Times New Roman" w:cs="Times New Roman"/>
          <w:sz w:val="24"/>
          <w:szCs w:val="24"/>
          <w:lang w:eastAsia="ru-RU"/>
        </w:rPr>
        <w:t>максималистично</w:t>
      </w:r>
      <w:proofErr w:type="spellEnd"/>
      <w:r w:rsidRPr="00CE6AA1">
        <w:rPr>
          <w:rFonts w:ascii="Times New Roman" w:eastAsia="Times New Roman" w:hAnsi="Times New Roman" w:cs="Times New Roman"/>
          <w:sz w:val="24"/>
          <w:szCs w:val="24"/>
          <w:lang w:eastAsia="ru-RU"/>
        </w:rPr>
        <w:t xml:space="preserve"> и эмоционально, чем у взрослых.</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При всей ориентации на утверждение себя среди сверстников подростки отличаются крайним конформизмом в подростковой группе. Один зависит от всех, стремится к сверстникам и подчас готов выполнить то, на что его подталкивает группа. Группа создает чувство "Мы", которое поддерживает подростка и укрепляет его внутренние позиции. Очень часто подростки для усиления этого "Мы" прибегают к автономной групповой речи, к автономным невербальным знакам; в этом возрасте подростки начинают носить одного стиля и вида одежду, чтобы подчеркнуть свою причастность друг к другу.</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В неформальных подростковых объединениях формируется (или заимствуется из старших по возрасту группировок) своеобразный сленг (</w:t>
      </w:r>
      <w:proofErr w:type="spellStart"/>
      <w:proofErr w:type="gramStart"/>
      <w:r w:rsidRPr="00CE6AA1">
        <w:rPr>
          <w:rFonts w:ascii="Times New Roman" w:eastAsia="Times New Roman" w:hAnsi="Times New Roman" w:cs="Times New Roman"/>
          <w:sz w:val="24"/>
          <w:szCs w:val="24"/>
          <w:lang w:eastAsia="ru-RU"/>
        </w:rPr>
        <w:t>англ</w:t>
      </w:r>
      <w:proofErr w:type="spellEnd"/>
      <w:proofErr w:type="gramEnd"/>
      <w:r w:rsidRPr="00CE6AA1">
        <w:rPr>
          <w:rFonts w:ascii="Times New Roman" w:eastAsia="Times New Roman" w:hAnsi="Times New Roman" w:cs="Times New Roman"/>
          <w:sz w:val="24"/>
          <w:szCs w:val="24"/>
          <w:lang w:eastAsia="ru-RU"/>
        </w:rPr>
        <w:t xml:space="preserve">, </w:t>
      </w:r>
      <w:proofErr w:type="spellStart"/>
      <w:r w:rsidRPr="00CE6AA1">
        <w:rPr>
          <w:rFonts w:ascii="Times New Roman" w:eastAsia="Times New Roman" w:hAnsi="Times New Roman" w:cs="Times New Roman"/>
          <w:sz w:val="24"/>
          <w:szCs w:val="24"/>
          <w:lang w:eastAsia="ru-RU"/>
        </w:rPr>
        <w:t>slang</w:t>
      </w:r>
      <w:proofErr w:type="spellEnd"/>
      <w:r w:rsidRPr="00CE6AA1">
        <w:rPr>
          <w:rFonts w:ascii="Times New Roman" w:eastAsia="Times New Roman" w:hAnsi="Times New Roman" w:cs="Times New Roman"/>
          <w:sz w:val="24"/>
          <w:szCs w:val="24"/>
          <w:lang w:eastAsia="ru-RU"/>
        </w:rPr>
        <w:t xml:space="preserve">) или арго (фр. </w:t>
      </w:r>
      <w:proofErr w:type="spellStart"/>
      <w:r w:rsidRPr="00CE6AA1">
        <w:rPr>
          <w:rFonts w:ascii="Times New Roman" w:eastAsia="Times New Roman" w:hAnsi="Times New Roman" w:cs="Times New Roman"/>
          <w:sz w:val="24"/>
          <w:szCs w:val="24"/>
          <w:lang w:eastAsia="ru-RU"/>
        </w:rPr>
        <w:t>argo</w:t>
      </w:r>
      <w:proofErr w:type="spellEnd"/>
      <w:r w:rsidRPr="00CE6AA1">
        <w:rPr>
          <w:rFonts w:ascii="Times New Roman" w:eastAsia="Times New Roman" w:hAnsi="Times New Roman" w:cs="Times New Roman"/>
          <w:sz w:val="24"/>
          <w:szCs w:val="24"/>
          <w:lang w:eastAsia="ru-RU"/>
        </w:rPr>
        <w:t xml:space="preserve">) - слова или выражения, употребляемые определенными возрастными группами, социальными прослойками. Сленг придает эффект усиления чувства "Мы" тем, что сокращает дистанцию между общающимися через идентификацию всех членов группы общими знаками </w:t>
      </w:r>
      <w:r w:rsidRPr="00CE6AA1">
        <w:rPr>
          <w:rFonts w:ascii="Times New Roman" w:eastAsia="Times New Roman" w:hAnsi="Times New Roman" w:cs="Times New Roman"/>
          <w:sz w:val="24"/>
          <w:szCs w:val="24"/>
          <w:lang w:eastAsia="ru-RU"/>
        </w:rPr>
        <w:lastRenderedPageBreak/>
        <w:t>общения. Речь подростков может быть сплошь сленговая, но может иметь в обороте и 5-7 сленговых слов.</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Таким образом, можно с уверенностью говорить, что в большинстве подростки </w:t>
      </w:r>
      <w:proofErr w:type="gramStart"/>
      <w:r w:rsidRPr="00CE6AA1">
        <w:rPr>
          <w:rFonts w:ascii="Times New Roman" w:eastAsia="Times New Roman" w:hAnsi="Times New Roman" w:cs="Times New Roman"/>
          <w:sz w:val="24"/>
          <w:szCs w:val="24"/>
          <w:lang w:eastAsia="ru-RU"/>
        </w:rPr>
        <w:t>испытывают проблемы</w:t>
      </w:r>
      <w:proofErr w:type="gramEnd"/>
      <w:r w:rsidRPr="00CE6AA1">
        <w:rPr>
          <w:rFonts w:ascii="Times New Roman" w:eastAsia="Times New Roman" w:hAnsi="Times New Roman" w:cs="Times New Roman"/>
          <w:sz w:val="24"/>
          <w:szCs w:val="24"/>
          <w:lang w:eastAsia="ru-RU"/>
        </w:rPr>
        <w:t xml:space="preserve"> в формировании и развитии навыков полноценного позитивного общения, предусматривающих достаточный уровень культуры и этикета. Как правило,  процесс общения усложняется различными уровнями воспитанности ребят, общей культуры и менталитета собеседников, что обуславливает необходимость нестандартных подходов к стилю ведения общения. В большинстве своем некорректное общение собеседников  не способствует обеспечению  корректных продуктивных взаимоотношений и успешную командную деятельность, а иногда приводит к конфликтам, недопониманию и разобщенности. В свою очередь, собеседники подчас лишь на базовом уровне имеют представление о речевом этикете.</w:t>
      </w:r>
    </w:p>
    <w:p w:rsidR="00BD60F6" w:rsidRPr="00CE6AA1" w:rsidRDefault="00BD60F6" w:rsidP="00BD60F6">
      <w:pPr>
        <w:spacing w:after="0" w:line="240" w:lineRule="auto"/>
        <w:jc w:val="both"/>
        <w:rPr>
          <w:rFonts w:ascii="Times New Roman" w:hAnsi="Times New Roman" w:cs="Times New Roman"/>
          <w:b/>
          <w:sz w:val="24"/>
          <w:szCs w:val="24"/>
        </w:rPr>
      </w:pPr>
      <w:r w:rsidRPr="00CE6AA1">
        <w:rPr>
          <w:rFonts w:ascii="Times New Roman" w:eastAsia="Times New Roman" w:hAnsi="Times New Roman" w:cs="Times New Roman"/>
          <w:sz w:val="24"/>
          <w:szCs w:val="24"/>
          <w:lang w:eastAsia="ru-RU"/>
        </w:rPr>
        <w:t xml:space="preserve">        Неумение выстраивать грамотную модель общения моими  учащимися показалось мне довольно существенной проблемой, что побудило меня выработать определенные формы педагогической деятельности в объединении юных кинологов «Константа».</w:t>
      </w:r>
    </w:p>
    <w:p w:rsidR="00BD60F6" w:rsidRPr="00CE6AA1" w:rsidRDefault="00BD60F6" w:rsidP="00BD60F6">
      <w:pPr>
        <w:pStyle w:val="Standard"/>
        <w:ind w:firstLine="709"/>
        <w:jc w:val="both"/>
        <w:rPr>
          <w:rFonts w:cs="Times New Roman"/>
          <w:lang w:val="ru-RU"/>
        </w:rPr>
      </w:pPr>
      <w:proofErr w:type="spellStart"/>
      <w:r w:rsidRPr="00CE6AA1">
        <w:rPr>
          <w:rFonts w:eastAsia="Times New Roman" w:cs="Times New Roman"/>
          <w:b/>
          <w:lang w:eastAsia="ru-RU"/>
        </w:rPr>
        <w:t>Целью</w:t>
      </w:r>
      <w:proofErr w:type="spellEnd"/>
      <w:r w:rsidRPr="00CE6AA1">
        <w:rPr>
          <w:rFonts w:eastAsia="Times New Roman" w:cs="Times New Roman"/>
          <w:b/>
          <w:i/>
          <w:lang w:eastAsia="ru-RU"/>
        </w:rPr>
        <w:t xml:space="preserve"> </w:t>
      </w:r>
      <w:proofErr w:type="spellStart"/>
      <w:r w:rsidRPr="00CE6AA1">
        <w:rPr>
          <w:rFonts w:eastAsia="Times New Roman" w:cs="Times New Roman"/>
          <w:lang w:eastAsia="ru-RU"/>
        </w:rPr>
        <w:t>методической</w:t>
      </w:r>
      <w:proofErr w:type="spellEnd"/>
      <w:r w:rsidRPr="00CE6AA1">
        <w:rPr>
          <w:rFonts w:eastAsia="Times New Roman" w:cs="Times New Roman"/>
          <w:lang w:eastAsia="ru-RU"/>
        </w:rPr>
        <w:t xml:space="preserve"> </w:t>
      </w:r>
      <w:proofErr w:type="spellStart"/>
      <w:r w:rsidRPr="00CE6AA1">
        <w:rPr>
          <w:rFonts w:eastAsia="Times New Roman" w:cs="Times New Roman"/>
          <w:lang w:eastAsia="ru-RU"/>
        </w:rPr>
        <w:t>разработки</w:t>
      </w:r>
      <w:proofErr w:type="spellEnd"/>
      <w:r w:rsidRPr="00CE6AA1">
        <w:rPr>
          <w:rFonts w:eastAsia="Times New Roman" w:cs="Times New Roman"/>
          <w:lang w:val="ru-RU" w:eastAsia="ru-RU"/>
        </w:rPr>
        <w:t xml:space="preserve"> является –</w:t>
      </w:r>
      <w:r w:rsidRPr="00CE6AA1">
        <w:rPr>
          <w:rFonts w:cs="Times New Roman"/>
        </w:rPr>
        <w:t xml:space="preserve"> </w:t>
      </w:r>
      <w:r w:rsidRPr="00CE6AA1">
        <w:rPr>
          <w:rFonts w:cs="Times New Roman"/>
          <w:lang w:val="ru-RU"/>
        </w:rPr>
        <w:t xml:space="preserve">создание эмоционально благоприятного комплекса условий , направленных на </w:t>
      </w:r>
      <w:proofErr w:type="spellStart"/>
      <w:r w:rsidRPr="00CE6AA1">
        <w:rPr>
          <w:rFonts w:cs="Times New Roman"/>
        </w:rPr>
        <w:t>воспита</w:t>
      </w:r>
      <w:r w:rsidRPr="00CE6AA1">
        <w:rPr>
          <w:rFonts w:cs="Times New Roman"/>
          <w:lang w:val="ru-RU"/>
        </w:rPr>
        <w:t>ние</w:t>
      </w:r>
      <w:proofErr w:type="spellEnd"/>
      <w:r w:rsidRPr="00CE6AA1">
        <w:rPr>
          <w:rFonts w:cs="Times New Roman"/>
        </w:rPr>
        <w:t xml:space="preserve"> </w:t>
      </w:r>
      <w:proofErr w:type="spellStart"/>
      <w:r w:rsidRPr="00CE6AA1">
        <w:rPr>
          <w:rFonts w:cs="Times New Roman"/>
        </w:rPr>
        <w:t>гармоничн</w:t>
      </w:r>
      <w:proofErr w:type="spellEnd"/>
      <w:r w:rsidRPr="00CE6AA1">
        <w:rPr>
          <w:rFonts w:cs="Times New Roman"/>
          <w:lang w:val="ru-RU"/>
        </w:rPr>
        <w:t>ой</w:t>
      </w:r>
      <w:r w:rsidRPr="00CE6AA1">
        <w:rPr>
          <w:rFonts w:cs="Times New Roman"/>
        </w:rPr>
        <w:t xml:space="preserve"> </w:t>
      </w:r>
      <w:proofErr w:type="spellStart"/>
      <w:r w:rsidRPr="00CE6AA1">
        <w:rPr>
          <w:rFonts w:cs="Times New Roman"/>
        </w:rPr>
        <w:t>личност</w:t>
      </w:r>
      <w:proofErr w:type="spellEnd"/>
      <w:r w:rsidRPr="00CE6AA1">
        <w:rPr>
          <w:rFonts w:cs="Times New Roman"/>
          <w:lang w:val="ru-RU"/>
        </w:rPr>
        <w:t>и</w:t>
      </w:r>
      <w:r w:rsidRPr="00CE6AA1">
        <w:rPr>
          <w:rFonts w:cs="Times New Roman"/>
        </w:rPr>
        <w:t xml:space="preserve">, </w:t>
      </w:r>
      <w:proofErr w:type="spellStart"/>
      <w:r w:rsidRPr="00CE6AA1">
        <w:rPr>
          <w:rFonts w:cs="Times New Roman"/>
        </w:rPr>
        <w:t>способн</w:t>
      </w:r>
      <w:proofErr w:type="spellEnd"/>
      <w:r w:rsidRPr="00CE6AA1">
        <w:rPr>
          <w:rFonts w:cs="Times New Roman"/>
          <w:lang w:val="ru-RU"/>
        </w:rPr>
        <w:t>ой</w:t>
      </w:r>
      <w:r w:rsidRPr="00CE6AA1">
        <w:rPr>
          <w:rFonts w:cs="Times New Roman"/>
        </w:rPr>
        <w:t xml:space="preserve"> </w:t>
      </w:r>
      <w:proofErr w:type="spellStart"/>
      <w:r w:rsidRPr="00CE6AA1">
        <w:rPr>
          <w:rFonts w:cs="Times New Roman"/>
        </w:rPr>
        <w:t>разв</w:t>
      </w:r>
      <w:r w:rsidRPr="00CE6AA1">
        <w:rPr>
          <w:rFonts w:cs="Times New Roman"/>
          <w:lang w:val="ru-RU"/>
        </w:rPr>
        <w:t>ивать</w:t>
      </w:r>
      <w:proofErr w:type="spellEnd"/>
      <w:r w:rsidRPr="00CE6AA1">
        <w:rPr>
          <w:rFonts w:cs="Times New Roman"/>
        </w:rPr>
        <w:t xml:space="preserve"> </w:t>
      </w:r>
      <w:proofErr w:type="spellStart"/>
      <w:r w:rsidRPr="00CE6AA1">
        <w:rPr>
          <w:rFonts w:cs="Times New Roman"/>
        </w:rPr>
        <w:t>свои</w:t>
      </w:r>
      <w:proofErr w:type="spellEnd"/>
      <w:r w:rsidRPr="00CE6AA1">
        <w:rPr>
          <w:rFonts w:cs="Times New Roman"/>
        </w:rPr>
        <w:t xml:space="preserve"> </w:t>
      </w:r>
      <w:proofErr w:type="spellStart"/>
      <w:r w:rsidRPr="00CE6AA1">
        <w:rPr>
          <w:rFonts w:cs="Times New Roman"/>
        </w:rPr>
        <w:t>знания</w:t>
      </w:r>
      <w:proofErr w:type="spellEnd"/>
      <w:r w:rsidRPr="00CE6AA1">
        <w:rPr>
          <w:rFonts w:cs="Times New Roman"/>
        </w:rPr>
        <w:t xml:space="preserve">, </w:t>
      </w:r>
      <w:r w:rsidRPr="00CE6AA1">
        <w:rPr>
          <w:rFonts w:cs="Times New Roman"/>
          <w:lang w:val="ru-RU"/>
        </w:rPr>
        <w:t>способности</w:t>
      </w:r>
      <w:r w:rsidRPr="00CE6AA1">
        <w:rPr>
          <w:rFonts w:cs="Times New Roman"/>
        </w:rPr>
        <w:t xml:space="preserve">, </w:t>
      </w:r>
      <w:r w:rsidRPr="00CE6AA1">
        <w:rPr>
          <w:rFonts w:cs="Times New Roman"/>
          <w:lang w:val="ru-RU"/>
        </w:rPr>
        <w:t xml:space="preserve">на </w:t>
      </w:r>
      <w:proofErr w:type="spellStart"/>
      <w:r w:rsidRPr="00CE6AA1">
        <w:rPr>
          <w:rFonts w:cs="Times New Roman"/>
        </w:rPr>
        <w:t>осознани</w:t>
      </w:r>
      <w:proofErr w:type="spellEnd"/>
      <w:r w:rsidRPr="00CE6AA1">
        <w:rPr>
          <w:rFonts w:cs="Times New Roman"/>
          <w:lang w:val="ru-RU"/>
        </w:rPr>
        <w:t>е</w:t>
      </w:r>
      <w:r w:rsidRPr="00CE6AA1">
        <w:rPr>
          <w:rFonts w:cs="Times New Roman"/>
        </w:rPr>
        <w:t xml:space="preserve"> и </w:t>
      </w:r>
      <w:proofErr w:type="spellStart"/>
      <w:r w:rsidRPr="00CE6AA1">
        <w:rPr>
          <w:rFonts w:cs="Times New Roman"/>
        </w:rPr>
        <w:t>усвоени</w:t>
      </w:r>
      <w:proofErr w:type="spellEnd"/>
      <w:r w:rsidRPr="00CE6AA1">
        <w:rPr>
          <w:rFonts w:cs="Times New Roman"/>
          <w:lang w:val="ru-RU"/>
        </w:rPr>
        <w:t>е учащимися культурных и</w:t>
      </w:r>
      <w:r w:rsidRPr="00CE6AA1">
        <w:rPr>
          <w:rFonts w:cs="Times New Roman"/>
        </w:rPr>
        <w:t xml:space="preserve"> </w:t>
      </w:r>
      <w:proofErr w:type="spellStart"/>
      <w:r w:rsidRPr="00CE6AA1">
        <w:rPr>
          <w:rFonts w:cs="Times New Roman"/>
        </w:rPr>
        <w:t>моральных</w:t>
      </w:r>
      <w:proofErr w:type="spellEnd"/>
      <w:r w:rsidRPr="00CE6AA1">
        <w:rPr>
          <w:rFonts w:cs="Times New Roman"/>
        </w:rPr>
        <w:t xml:space="preserve"> </w:t>
      </w:r>
      <w:proofErr w:type="spellStart"/>
      <w:r w:rsidRPr="00CE6AA1">
        <w:rPr>
          <w:rFonts w:cs="Times New Roman"/>
        </w:rPr>
        <w:t>ценностей</w:t>
      </w:r>
      <w:proofErr w:type="spellEnd"/>
      <w:r w:rsidRPr="00CE6AA1">
        <w:rPr>
          <w:rFonts w:cs="Times New Roman"/>
        </w:rPr>
        <w:t xml:space="preserve"> </w:t>
      </w:r>
      <w:proofErr w:type="spellStart"/>
      <w:r w:rsidRPr="00CE6AA1">
        <w:rPr>
          <w:rFonts w:cs="Times New Roman"/>
        </w:rPr>
        <w:t>человечества</w:t>
      </w:r>
      <w:proofErr w:type="spellEnd"/>
      <w:r w:rsidRPr="00CE6AA1">
        <w:rPr>
          <w:rFonts w:cs="Times New Roman"/>
        </w:rPr>
        <w:t xml:space="preserve">, </w:t>
      </w:r>
      <w:proofErr w:type="spellStart"/>
      <w:r w:rsidRPr="00CE6AA1">
        <w:rPr>
          <w:rFonts w:cs="Times New Roman"/>
        </w:rPr>
        <w:t>норм</w:t>
      </w:r>
      <w:proofErr w:type="spellEnd"/>
      <w:r w:rsidRPr="00CE6AA1">
        <w:rPr>
          <w:rFonts w:cs="Times New Roman"/>
        </w:rPr>
        <w:t xml:space="preserve"> и </w:t>
      </w:r>
      <w:proofErr w:type="spellStart"/>
      <w:r w:rsidRPr="00CE6AA1">
        <w:rPr>
          <w:rFonts w:cs="Times New Roman"/>
        </w:rPr>
        <w:t>правил</w:t>
      </w:r>
      <w:proofErr w:type="spellEnd"/>
      <w:r w:rsidRPr="00CE6AA1">
        <w:rPr>
          <w:rFonts w:cs="Times New Roman"/>
        </w:rPr>
        <w:t xml:space="preserve"> </w:t>
      </w:r>
      <w:proofErr w:type="spellStart"/>
      <w:r w:rsidRPr="00CE6AA1">
        <w:rPr>
          <w:rFonts w:cs="Times New Roman"/>
        </w:rPr>
        <w:t>цивилизованного</w:t>
      </w:r>
      <w:proofErr w:type="spellEnd"/>
      <w:r w:rsidRPr="00CE6AA1">
        <w:rPr>
          <w:rFonts w:cs="Times New Roman"/>
        </w:rPr>
        <w:t xml:space="preserve"> </w:t>
      </w:r>
      <w:proofErr w:type="spellStart"/>
      <w:r w:rsidRPr="00CE6AA1">
        <w:rPr>
          <w:rFonts w:cs="Times New Roman"/>
        </w:rPr>
        <w:t>общения</w:t>
      </w:r>
      <w:proofErr w:type="spellEnd"/>
      <w:r w:rsidRPr="00CE6AA1">
        <w:rPr>
          <w:rFonts w:cs="Times New Roman"/>
          <w:lang w:val="ru-RU"/>
        </w:rPr>
        <w:t xml:space="preserve">; атмосферы принятия, </w:t>
      </w:r>
      <w:proofErr w:type="spellStart"/>
      <w:r w:rsidRPr="00CE6AA1">
        <w:rPr>
          <w:rFonts w:cs="Times New Roman"/>
          <w:lang w:val="ru-RU"/>
        </w:rPr>
        <w:t>дорожелательности</w:t>
      </w:r>
      <w:proofErr w:type="spellEnd"/>
      <w:r w:rsidRPr="00CE6AA1">
        <w:rPr>
          <w:rFonts w:cs="Times New Roman"/>
          <w:lang w:val="ru-RU"/>
        </w:rPr>
        <w:t xml:space="preserve"> и взаимопонимания.</w:t>
      </w:r>
    </w:p>
    <w:p w:rsidR="00BD60F6" w:rsidRPr="00CE6AA1" w:rsidRDefault="00BD60F6" w:rsidP="00BD60F6">
      <w:pPr>
        <w:pStyle w:val="Standard"/>
        <w:ind w:firstLine="709"/>
        <w:jc w:val="both"/>
        <w:rPr>
          <w:rFonts w:cs="Times New Roman"/>
          <w:b/>
          <w:lang w:val="ru-RU"/>
        </w:rPr>
      </w:pPr>
      <w:r w:rsidRPr="00CE6AA1">
        <w:rPr>
          <w:rFonts w:cs="Times New Roman"/>
          <w:b/>
          <w:lang w:val="ru-RU"/>
        </w:rPr>
        <w:t>Задачи методической разработки:</w:t>
      </w:r>
    </w:p>
    <w:p w:rsidR="00BD60F6" w:rsidRPr="00CE6AA1" w:rsidRDefault="00BD60F6" w:rsidP="00BD60F6">
      <w:pPr>
        <w:pStyle w:val="Standard"/>
        <w:ind w:firstLine="709"/>
        <w:jc w:val="both"/>
        <w:rPr>
          <w:rFonts w:cs="Times New Roman"/>
          <w:lang w:val="ru-RU"/>
        </w:rPr>
      </w:pPr>
      <w:r w:rsidRPr="00CE6AA1">
        <w:rPr>
          <w:rFonts w:cs="Times New Roman"/>
          <w:b/>
          <w:lang w:val="ru-RU"/>
        </w:rPr>
        <w:t xml:space="preserve"> </w:t>
      </w:r>
      <w:r w:rsidRPr="00CE6AA1">
        <w:rPr>
          <w:rFonts w:cs="Times New Roman"/>
          <w:lang w:val="ru-RU"/>
        </w:rPr>
        <w:t>-</w:t>
      </w:r>
      <w:r w:rsidRPr="00CE6AA1">
        <w:rPr>
          <w:rFonts w:cs="Times New Roman"/>
          <w:b/>
          <w:lang w:val="ru-RU"/>
        </w:rPr>
        <w:t xml:space="preserve"> </w:t>
      </w:r>
      <w:r w:rsidRPr="00CE6AA1">
        <w:rPr>
          <w:rFonts w:cs="Times New Roman"/>
          <w:lang w:val="ru-RU"/>
        </w:rPr>
        <w:t>формировать у подростков навыки важнейшей потребности личности человека - полноценно общаться;</w:t>
      </w:r>
    </w:p>
    <w:p w:rsidR="00BD60F6" w:rsidRPr="00CE6AA1" w:rsidRDefault="00BD60F6" w:rsidP="00BD60F6">
      <w:pPr>
        <w:pStyle w:val="Standard"/>
        <w:ind w:firstLine="709"/>
        <w:jc w:val="both"/>
        <w:rPr>
          <w:rFonts w:cs="Times New Roman"/>
          <w:lang w:val="ru-RU"/>
        </w:rPr>
      </w:pPr>
      <w:r w:rsidRPr="00CE6AA1">
        <w:rPr>
          <w:rFonts w:cs="Times New Roman"/>
          <w:lang w:val="ru-RU"/>
        </w:rPr>
        <w:t>- способствовать формированию высокого уровня эффективного общения;</w:t>
      </w:r>
    </w:p>
    <w:p w:rsidR="00BD60F6" w:rsidRPr="00CE6AA1" w:rsidRDefault="00BD60F6" w:rsidP="00BD60F6">
      <w:pPr>
        <w:pStyle w:val="Standard"/>
        <w:jc w:val="both"/>
        <w:rPr>
          <w:rFonts w:cs="Times New Roman"/>
          <w:lang w:val="ru-RU"/>
        </w:rPr>
      </w:pPr>
      <w:r w:rsidRPr="00CE6AA1">
        <w:rPr>
          <w:rFonts w:cs="Times New Roman"/>
          <w:lang w:val="ru-RU"/>
        </w:rPr>
        <w:t xml:space="preserve">          - </w:t>
      </w:r>
      <w:proofErr w:type="spellStart"/>
      <w:r w:rsidRPr="00CE6AA1">
        <w:rPr>
          <w:rFonts w:cs="Times New Roman"/>
        </w:rPr>
        <w:t>расширить</w:t>
      </w:r>
      <w:proofErr w:type="spellEnd"/>
      <w:r w:rsidRPr="00CE6AA1">
        <w:rPr>
          <w:rFonts w:cs="Times New Roman"/>
        </w:rPr>
        <w:t xml:space="preserve"> </w:t>
      </w:r>
      <w:proofErr w:type="spellStart"/>
      <w:r w:rsidRPr="00CE6AA1">
        <w:rPr>
          <w:rFonts w:cs="Times New Roman"/>
        </w:rPr>
        <w:t>кругозор</w:t>
      </w:r>
      <w:proofErr w:type="spellEnd"/>
      <w:r w:rsidRPr="00CE6AA1">
        <w:rPr>
          <w:rFonts w:cs="Times New Roman"/>
        </w:rPr>
        <w:t xml:space="preserve"> </w:t>
      </w:r>
      <w:r w:rsidRPr="00CE6AA1">
        <w:rPr>
          <w:rFonts w:cs="Times New Roman"/>
          <w:lang w:val="ru-RU"/>
        </w:rPr>
        <w:t>подростков  области</w:t>
      </w:r>
      <w:r w:rsidRPr="00CE6AA1">
        <w:rPr>
          <w:rFonts w:cs="Times New Roman"/>
        </w:rPr>
        <w:t xml:space="preserve"> </w:t>
      </w:r>
      <w:proofErr w:type="spellStart"/>
      <w:r w:rsidRPr="00CE6AA1">
        <w:rPr>
          <w:rFonts w:cs="Times New Roman"/>
        </w:rPr>
        <w:t>культуры</w:t>
      </w:r>
      <w:proofErr w:type="spellEnd"/>
      <w:r w:rsidRPr="00CE6AA1">
        <w:rPr>
          <w:rFonts w:cs="Times New Roman"/>
        </w:rPr>
        <w:t xml:space="preserve"> </w:t>
      </w:r>
      <w:proofErr w:type="spellStart"/>
      <w:r w:rsidRPr="00CE6AA1">
        <w:rPr>
          <w:rFonts w:cs="Times New Roman"/>
        </w:rPr>
        <w:t>общения</w:t>
      </w:r>
      <w:proofErr w:type="spellEnd"/>
      <w:r w:rsidRPr="00CE6AA1">
        <w:rPr>
          <w:rFonts w:cs="Times New Roman"/>
          <w:lang w:val="ru-RU"/>
        </w:rPr>
        <w:t xml:space="preserve"> и взаимопонимания;</w:t>
      </w:r>
    </w:p>
    <w:p w:rsidR="00BD60F6" w:rsidRPr="00CE6AA1" w:rsidRDefault="00BD60F6" w:rsidP="00BD60F6">
      <w:pPr>
        <w:pStyle w:val="Standard"/>
        <w:jc w:val="both"/>
        <w:rPr>
          <w:rFonts w:cs="Times New Roman"/>
          <w:lang w:val="ru-RU"/>
        </w:rPr>
      </w:pPr>
      <w:r w:rsidRPr="00CE6AA1">
        <w:rPr>
          <w:rFonts w:cs="Times New Roman"/>
          <w:lang w:val="ru-RU"/>
        </w:rPr>
        <w:t>- воспитывать  в учащихся толерантность и взаимное уважение;</w:t>
      </w:r>
      <w:r w:rsidRPr="00CE6AA1">
        <w:rPr>
          <w:rFonts w:cs="Times New Roman"/>
        </w:rPr>
        <w:t xml:space="preserve"> </w:t>
      </w:r>
    </w:p>
    <w:p w:rsidR="00BD60F6" w:rsidRPr="00CE6AA1" w:rsidRDefault="00BD60F6" w:rsidP="00BD60F6">
      <w:pPr>
        <w:pStyle w:val="a3"/>
        <w:spacing w:line="240" w:lineRule="auto"/>
        <w:ind w:left="567" w:firstLine="0"/>
        <w:rPr>
          <w:rFonts w:cs="Times New Roman"/>
          <w:sz w:val="24"/>
          <w:szCs w:val="24"/>
          <w:lang w:val="ru-RU"/>
        </w:rPr>
      </w:pPr>
      <w:r w:rsidRPr="00CE6AA1">
        <w:rPr>
          <w:rFonts w:cs="Times New Roman"/>
          <w:sz w:val="24"/>
          <w:szCs w:val="24"/>
          <w:lang w:val="ru-RU"/>
        </w:rPr>
        <w:t xml:space="preserve">  - развивать у</w:t>
      </w:r>
      <w:r w:rsidRPr="00CE6AA1">
        <w:rPr>
          <w:rFonts w:cs="Times New Roman"/>
          <w:sz w:val="24"/>
          <w:szCs w:val="24"/>
        </w:rPr>
        <w:t xml:space="preserve"> </w:t>
      </w:r>
      <w:proofErr w:type="spellStart"/>
      <w:r w:rsidRPr="00CE6AA1">
        <w:rPr>
          <w:rFonts w:cs="Times New Roman"/>
          <w:sz w:val="24"/>
          <w:szCs w:val="24"/>
        </w:rPr>
        <w:t>подростк</w:t>
      </w:r>
      <w:r w:rsidRPr="00CE6AA1">
        <w:rPr>
          <w:rFonts w:cs="Times New Roman"/>
          <w:sz w:val="24"/>
          <w:szCs w:val="24"/>
          <w:lang w:val="ru-RU"/>
        </w:rPr>
        <w:t>ов</w:t>
      </w:r>
      <w:proofErr w:type="spellEnd"/>
      <w:r w:rsidRPr="00CE6AA1">
        <w:rPr>
          <w:rFonts w:cs="Times New Roman"/>
          <w:sz w:val="24"/>
          <w:szCs w:val="24"/>
        </w:rPr>
        <w:t xml:space="preserve"> </w:t>
      </w:r>
      <w:proofErr w:type="spellStart"/>
      <w:r w:rsidRPr="00CE6AA1">
        <w:rPr>
          <w:rFonts w:cs="Times New Roman"/>
          <w:sz w:val="24"/>
          <w:szCs w:val="24"/>
        </w:rPr>
        <w:t>интерес</w:t>
      </w:r>
      <w:proofErr w:type="spellEnd"/>
      <w:r w:rsidRPr="00CE6AA1">
        <w:rPr>
          <w:rFonts w:cs="Times New Roman"/>
          <w:sz w:val="24"/>
          <w:szCs w:val="24"/>
          <w:lang w:val="ru-RU"/>
        </w:rPr>
        <w:t xml:space="preserve"> нормам и правилам </w:t>
      </w:r>
      <w:r w:rsidRPr="00CE6AA1">
        <w:rPr>
          <w:rFonts w:cs="Times New Roman"/>
          <w:sz w:val="24"/>
          <w:szCs w:val="24"/>
          <w:lang w:val="ru-RU"/>
        </w:rPr>
        <w:lastRenderedPageBreak/>
        <w:t>цивилизованного общения разного уровня;</w:t>
      </w:r>
    </w:p>
    <w:p w:rsidR="00BD60F6" w:rsidRPr="00CE6AA1" w:rsidRDefault="00BD60F6" w:rsidP="00BD60F6">
      <w:pPr>
        <w:pStyle w:val="a3"/>
        <w:spacing w:line="240" w:lineRule="auto"/>
        <w:ind w:left="567" w:firstLine="0"/>
        <w:rPr>
          <w:rFonts w:cs="Times New Roman"/>
          <w:sz w:val="24"/>
          <w:szCs w:val="24"/>
          <w:lang w:val="ru-RU"/>
        </w:rPr>
      </w:pPr>
      <w:r w:rsidRPr="00CE6AA1">
        <w:rPr>
          <w:rFonts w:cs="Times New Roman"/>
          <w:sz w:val="24"/>
          <w:szCs w:val="24"/>
          <w:lang w:val="ru-RU"/>
        </w:rPr>
        <w:t>-</w:t>
      </w:r>
      <w:proofErr w:type="spellStart"/>
      <w:r w:rsidRPr="00CE6AA1">
        <w:rPr>
          <w:rFonts w:cs="Times New Roman"/>
          <w:sz w:val="24"/>
          <w:szCs w:val="24"/>
        </w:rPr>
        <w:t>разви</w:t>
      </w:r>
      <w:r w:rsidRPr="00CE6AA1">
        <w:rPr>
          <w:rFonts w:cs="Times New Roman"/>
          <w:sz w:val="24"/>
          <w:szCs w:val="24"/>
          <w:lang w:val="ru-RU"/>
        </w:rPr>
        <w:t>вать</w:t>
      </w:r>
      <w:proofErr w:type="spellEnd"/>
      <w:r w:rsidRPr="00CE6AA1">
        <w:rPr>
          <w:rFonts w:cs="Times New Roman"/>
          <w:sz w:val="24"/>
          <w:szCs w:val="24"/>
        </w:rPr>
        <w:t xml:space="preserve"> </w:t>
      </w:r>
      <w:proofErr w:type="spellStart"/>
      <w:r w:rsidRPr="00CE6AA1">
        <w:rPr>
          <w:rFonts w:cs="Times New Roman"/>
          <w:sz w:val="24"/>
          <w:szCs w:val="24"/>
        </w:rPr>
        <w:t>социально-коммуникативн</w:t>
      </w:r>
      <w:r w:rsidRPr="00CE6AA1">
        <w:rPr>
          <w:rFonts w:cs="Times New Roman"/>
          <w:sz w:val="24"/>
          <w:szCs w:val="24"/>
          <w:lang w:val="ru-RU"/>
        </w:rPr>
        <w:t>ые</w:t>
      </w:r>
      <w:proofErr w:type="spellEnd"/>
      <w:r w:rsidRPr="00CE6AA1">
        <w:rPr>
          <w:rFonts w:cs="Times New Roman"/>
          <w:sz w:val="24"/>
          <w:szCs w:val="24"/>
        </w:rPr>
        <w:t xml:space="preserve"> </w:t>
      </w:r>
      <w:proofErr w:type="spellStart"/>
      <w:r w:rsidRPr="00CE6AA1">
        <w:rPr>
          <w:rFonts w:cs="Times New Roman"/>
          <w:sz w:val="24"/>
          <w:szCs w:val="24"/>
        </w:rPr>
        <w:t>способност</w:t>
      </w:r>
      <w:proofErr w:type="spellEnd"/>
      <w:r w:rsidRPr="00CE6AA1">
        <w:rPr>
          <w:rFonts w:cs="Times New Roman"/>
          <w:sz w:val="24"/>
          <w:szCs w:val="24"/>
          <w:lang w:val="ru-RU"/>
        </w:rPr>
        <w:t>и</w:t>
      </w:r>
      <w:r w:rsidRPr="00CE6AA1">
        <w:rPr>
          <w:rFonts w:cs="Times New Roman"/>
          <w:sz w:val="24"/>
          <w:szCs w:val="24"/>
        </w:rPr>
        <w:t xml:space="preserve"> </w:t>
      </w:r>
      <w:proofErr w:type="spellStart"/>
      <w:r w:rsidRPr="00CE6AA1">
        <w:rPr>
          <w:rFonts w:cs="Times New Roman"/>
          <w:sz w:val="24"/>
          <w:szCs w:val="24"/>
        </w:rPr>
        <w:t>подростк</w:t>
      </w:r>
      <w:r w:rsidRPr="00CE6AA1">
        <w:rPr>
          <w:rFonts w:cs="Times New Roman"/>
          <w:sz w:val="24"/>
          <w:szCs w:val="24"/>
          <w:lang w:val="ru-RU"/>
        </w:rPr>
        <w:t>ов</w:t>
      </w:r>
      <w:proofErr w:type="spellEnd"/>
      <w:r w:rsidRPr="00CE6AA1">
        <w:rPr>
          <w:rFonts w:cs="Times New Roman"/>
          <w:sz w:val="24"/>
          <w:szCs w:val="24"/>
        </w:rPr>
        <w:t>;</w:t>
      </w:r>
    </w:p>
    <w:p w:rsidR="00BD60F6" w:rsidRPr="00CE6AA1" w:rsidRDefault="00BD60F6" w:rsidP="00BD60F6">
      <w:pPr>
        <w:pStyle w:val="a3"/>
        <w:spacing w:line="240" w:lineRule="auto"/>
        <w:ind w:left="567" w:firstLine="0"/>
        <w:rPr>
          <w:rFonts w:cs="Times New Roman"/>
          <w:sz w:val="24"/>
          <w:szCs w:val="24"/>
          <w:lang w:val="ru-RU"/>
        </w:rPr>
      </w:pPr>
      <w:r w:rsidRPr="00CE6AA1">
        <w:rPr>
          <w:rFonts w:cs="Times New Roman"/>
          <w:sz w:val="24"/>
          <w:szCs w:val="24"/>
          <w:lang w:val="ru-RU"/>
        </w:rPr>
        <w:t xml:space="preserve">-устанавливать общность между подростками, </w:t>
      </w:r>
      <w:proofErr w:type="spellStart"/>
      <w:r w:rsidRPr="00CE6AA1">
        <w:rPr>
          <w:rFonts w:cs="Times New Roman"/>
          <w:sz w:val="24"/>
          <w:szCs w:val="24"/>
          <w:lang w:val="ru-RU"/>
        </w:rPr>
        <w:t>командообразование</w:t>
      </w:r>
      <w:proofErr w:type="spellEnd"/>
      <w:r w:rsidRPr="00CE6AA1">
        <w:rPr>
          <w:rFonts w:cs="Times New Roman"/>
          <w:sz w:val="24"/>
          <w:szCs w:val="24"/>
          <w:lang w:val="ru-RU"/>
        </w:rPr>
        <w:t>.</w:t>
      </w:r>
    </w:p>
    <w:p w:rsidR="00BD60F6" w:rsidRPr="00CE6AA1" w:rsidRDefault="00BD60F6" w:rsidP="00BD60F6">
      <w:pPr>
        <w:pStyle w:val="a3"/>
        <w:spacing w:line="240" w:lineRule="auto"/>
        <w:ind w:left="567" w:firstLine="0"/>
        <w:rPr>
          <w:rFonts w:cs="Times New Roman"/>
          <w:sz w:val="24"/>
          <w:szCs w:val="24"/>
          <w:lang w:val="ru-RU"/>
        </w:rPr>
      </w:pPr>
    </w:p>
    <w:p w:rsidR="00BD60F6" w:rsidRPr="00CE6AA1" w:rsidRDefault="00BD60F6" w:rsidP="00BD60F6">
      <w:pPr>
        <w:pStyle w:val="a3"/>
        <w:spacing w:line="240" w:lineRule="auto"/>
        <w:ind w:left="567" w:firstLine="0"/>
        <w:rPr>
          <w:rFonts w:cs="Times New Roman"/>
          <w:b/>
          <w:sz w:val="24"/>
          <w:szCs w:val="24"/>
        </w:rPr>
      </w:pPr>
      <w:r w:rsidRPr="00CE6AA1">
        <w:rPr>
          <w:rFonts w:cs="Times New Roman"/>
          <w:b/>
          <w:sz w:val="24"/>
          <w:szCs w:val="24"/>
          <w:lang w:val="ru-RU"/>
        </w:rPr>
        <w:t xml:space="preserve">Культура и </w:t>
      </w:r>
      <w:proofErr w:type="spellStart"/>
      <w:r w:rsidRPr="00CE6AA1">
        <w:rPr>
          <w:rFonts w:cs="Times New Roman"/>
          <w:b/>
          <w:sz w:val="24"/>
          <w:szCs w:val="24"/>
          <w:lang w:val="ru-RU"/>
        </w:rPr>
        <w:t>антикультура</w:t>
      </w:r>
      <w:proofErr w:type="spellEnd"/>
      <w:r w:rsidRPr="00CE6AA1">
        <w:rPr>
          <w:rFonts w:cs="Times New Roman"/>
          <w:b/>
          <w:sz w:val="24"/>
          <w:szCs w:val="24"/>
          <w:lang w:val="ru-RU"/>
        </w:rPr>
        <w:t xml:space="preserve"> общения</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val="de-DE" w:eastAsia="ru-RU"/>
        </w:rPr>
      </w:pPr>
      <w:r w:rsidRPr="00CE6AA1">
        <w:rPr>
          <w:rFonts w:ascii="Times New Roman" w:hAnsi="Times New Roman" w:cs="Times New Roman"/>
          <w:sz w:val="24"/>
          <w:szCs w:val="24"/>
        </w:rPr>
        <w:t xml:space="preserve">     Все моральные проблемы – профессиональные и общечеловеческие, «открытые» и «закрытые» - возникают, проявляются и решаются (или не решаются) в общении друг с другом. Общение является важнейшей потребностью личности человека и общества. У подростков особо ярко выражена потребность в общении с взрослыми и со сверстниками на принципе демонстрации своей взрослости и значимости, также формируется стремление к самоопределению и социальному ориентированию, к самоутверждению: «Я – личность, индивидуальность перед обществом и миром». Подросток стремиться не только к самоутверждению в обществе сверстников, но и претендует на право созидания собственной жизни.</w:t>
      </w:r>
      <w:r w:rsidRPr="00CE6AA1">
        <w:rPr>
          <w:rFonts w:ascii="Times New Roman" w:hAnsi="Times New Roman" w:cs="Times New Roman"/>
          <w:sz w:val="24"/>
          <w:szCs w:val="24"/>
        </w:rPr>
        <w:br/>
        <w:t xml:space="preserve">Характерные для нашего времени демократизация и </w:t>
      </w:r>
      <w:proofErr w:type="spellStart"/>
      <w:r w:rsidRPr="00CE6AA1">
        <w:rPr>
          <w:rFonts w:ascii="Times New Roman" w:hAnsi="Times New Roman" w:cs="Times New Roman"/>
          <w:sz w:val="24"/>
          <w:szCs w:val="24"/>
        </w:rPr>
        <w:t>гуманизация</w:t>
      </w:r>
      <w:proofErr w:type="spellEnd"/>
      <w:r w:rsidRPr="00CE6AA1">
        <w:rPr>
          <w:rFonts w:ascii="Times New Roman" w:hAnsi="Times New Roman" w:cs="Times New Roman"/>
          <w:sz w:val="24"/>
          <w:szCs w:val="24"/>
        </w:rPr>
        <w:t xml:space="preserve"> собственных отношений привели к смещению акцентов в системе межличностного общения. Изменились содержание и форма общения людей, особенно в молодёжной среде. Оно стало более свободным: сегодня нет тем, запретных для обсуждения. Молодые люди почувствовали вкус свободы самовыражения, проявляющейся и в раскованности, с которой они общаются друг с другом, и в расширении сферы общения. Вместе с тем всё это выявило несовершенство нашего общения, его недостатки и определённые трудности: неумение и нежелание людей услышать и понять друг друга, их нетерпимость, а зачастую агрессивность, эгоизм и жестокость. В значительной степени это является следствием низкой культуры общения, формирование которой у новых поколений, вступающих в жизнь, - одна из важнейших профессиональных функций педагога.</w:t>
      </w: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lastRenderedPageBreak/>
        <w:t xml:space="preserve"> Понятие и сущность культуры общения</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t xml:space="preserve">Культура общения </w:t>
      </w:r>
      <w:r w:rsidRPr="00CE6AA1">
        <w:rPr>
          <w:rFonts w:ascii="Times New Roman" w:eastAsia="Times New Roman" w:hAnsi="Times New Roman" w:cs="Times New Roman"/>
          <w:sz w:val="24"/>
          <w:szCs w:val="24"/>
          <w:lang w:eastAsia="ru-RU"/>
        </w:rPr>
        <w:t>– это система норм, принципов и правил общения, а также технология их выполнения, выработанные человеческим сообществом с целью оптимизации и эффективности коммуникативного воздействия.</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t>Нормы межличностного общения:</w:t>
      </w:r>
      <w:r w:rsidRPr="00CE6AA1">
        <w:rPr>
          <w:rFonts w:ascii="Times New Roman" w:eastAsia="Times New Roman" w:hAnsi="Times New Roman" w:cs="Times New Roman"/>
          <w:sz w:val="24"/>
          <w:szCs w:val="24"/>
          <w:lang w:eastAsia="ru-RU"/>
        </w:rPr>
        <w:t>• Соответствие гуманистическому подходу к интересам, правам и свободам личности;</w:t>
      </w:r>
      <w:r w:rsidRPr="00CE6AA1">
        <w:rPr>
          <w:rFonts w:ascii="Times New Roman" w:eastAsia="Times New Roman" w:hAnsi="Times New Roman" w:cs="Times New Roman"/>
          <w:sz w:val="24"/>
          <w:szCs w:val="24"/>
          <w:lang w:eastAsia="ru-RU"/>
        </w:rPr>
        <w:br/>
        <w:t>• Не противоречат взглядам и убеждениям самой личности;</w:t>
      </w:r>
      <w:r w:rsidRPr="00CE6AA1">
        <w:rPr>
          <w:rFonts w:ascii="Times New Roman" w:eastAsia="Times New Roman" w:hAnsi="Times New Roman" w:cs="Times New Roman"/>
          <w:sz w:val="24"/>
          <w:szCs w:val="24"/>
          <w:lang w:eastAsia="ru-RU"/>
        </w:rPr>
        <w:br/>
        <w:t>• Предполагают её готовность и умение соблюдать эти нормы.</w:t>
      </w:r>
      <w:r w:rsidRPr="00CE6AA1">
        <w:rPr>
          <w:rFonts w:ascii="Times New Roman" w:eastAsia="Times New Roman" w:hAnsi="Times New Roman" w:cs="Times New Roman"/>
          <w:sz w:val="24"/>
          <w:szCs w:val="24"/>
          <w:lang w:eastAsia="ru-RU"/>
        </w:rPr>
        <w:br/>
        <w:t xml:space="preserve">Культура общения обеспечивается совокупным действием многих факторов: нравственных, психологических, </w:t>
      </w:r>
      <w:proofErr w:type="spellStart"/>
      <w:r w:rsidRPr="00CE6AA1">
        <w:rPr>
          <w:rFonts w:ascii="Times New Roman" w:eastAsia="Times New Roman" w:hAnsi="Times New Roman" w:cs="Times New Roman"/>
          <w:sz w:val="24"/>
          <w:szCs w:val="24"/>
          <w:lang w:eastAsia="ru-RU"/>
        </w:rPr>
        <w:t>социокультурных</w:t>
      </w:r>
      <w:proofErr w:type="spellEnd"/>
      <w:r w:rsidRPr="00CE6AA1">
        <w:rPr>
          <w:rFonts w:ascii="Times New Roman" w:eastAsia="Times New Roman" w:hAnsi="Times New Roman" w:cs="Times New Roman"/>
          <w:sz w:val="24"/>
          <w:szCs w:val="24"/>
          <w:lang w:eastAsia="ru-RU"/>
        </w:rPr>
        <w:t xml:space="preserve">, «технологичных». Наиболее тесным образом уровень культуры общения связан с нравственными установками, ценностями, коммуникативными идеалами и стереотипами. Нравственная культура того или иного общества в целом или отдельных личностей проявляется в определенном уровне их морального сознания; специфике нравственных отношений с окружающими; особенностях поведения и общения.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t xml:space="preserve">Основные признаки нравственной культуры в общении: </w:t>
      </w:r>
      <w:r w:rsidRPr="00CE6AA1">
        <w:rPr>
          <w:rFonts w:ascii="Times New Roman" w:eastAsia="Times New Roman" w:hAnsi="Times New Roman" w:cs="Times New Roman"/>
          <w:sz w:val="24"/>
          <w:szCs w:val="24"/>
          <w:lang w:eastAsia="ru-RU"/>
        </w:rPr>
        <w:br/>
        <w:t>- Уважительное отношение к партнеру, сдержанность, вежливость, бережное обращение со словом, которое может глубоко ранить;</w:t>
      </w:r>
      <w:r w:rsidRPr="00CE6AA1">
        <w:rPr>
          <w:rFonts w:ascii="Times New Roman" w:eastAsia="Times New Roman" w:hAnsi="Times New Roman" w:cs="Times New Roman"/>
          <w:sz w:val="24"/>
          <w:szCs w:val="24"/>
          <w:lang w:eastAsia="ru-RU"/>
        </w:rPr>
        <w:br/>
        <w:t>- Ясность целей общения, готовность понять, оценить и принять суждения собеседника;</w:t>
      </w:r>
      <w:r w:rsidRPr="00CE6AA1">
        <w:rPr>
          <w:rFonts w:ascii="Times New Roman" w:eastAsia="Times New Roman" w:hAnsi="Times New Roman" w:cs="Times New Roman"/>
          <w:sz w:val="24"/>
          <w:szCs w:val="24"/>
          <w:lang w:eastAsia="ru-RU"/>
        </w:rPr>
        <w:br/>
        <w:t>- Постоянное самосовершенствование, подготовка себя к общению;</w:t>
      </w:r>
      <w:r w:rsidRPr="00CE6AA1">
        <w:rPr>
          <w:rFonts w:ascii="Times New Roman" w:eastAsia="Times New Roman" w:hAnsi="Times New Roman" w:cs="Times New Roman"/>
          <w:sz w:val="24"/>
          <w:szCs w:val="24"/>
          <w:lang w:eastAsia="ru-RU"/>
        </w:rPr>
        <w:br/>
        <w:t>- Соблюдение принципа толерантности, порождающего предупредить и преодолеть конфликтные ситуации.</w:t>
      </w:r>
      <w:r w:rsidRPr="00CE6AA1">
        <w:rPr>
          <w:rFonts w:ascii="Times New Roman" w:eastAsia="Times New Roman" w:hAnsi="Times New Roman" w:cs="Times New Roman"/>
          <w:sz w:val="24"/>
          <w:szCs w:val="24"/>
          <w:lang w:eastAsia="ru-RU"/>
        </w:rPr>
        <w:br/>
        <w:t xml:space="preserve">Очевидно, что эти признаки не появляются сами собой. С одной стороны, они требуют упорной работы над собой. С другой стороны, это то, в чем педагог в свою очередь может оказать помощь детям. Чем выше уровень нравственной культуры личности, тем выше культура общения, и наоборот: низкий уровень </w:t>
      </w:r>
      <w:r w:rsidRPr="00CE6AA1">
        <w:rPr>
          <w:rFonts w:ascii="Times New Roman" w:eastAsia="Times New Roman" w:hAnsi="Times New Roman" w:cs="Times New Roman"/>
          <w:sz w:val="24"/>
          <w:szCs w:val="24"/>
          <w:lang w:eastAsia="ru-RU"/>
        </w:rPr>
        <w:lastRenderedPageBreak/>
        <w:t>нравственной культуры – нравственная «</w:t>
      </w:r>
      <w:proofErr w:type="spellStart"/>
      <w:r w:rsidRPr="00CE6AA1">
        <w:rPr>
          <w:rFonts w:ascii="Times New Roman" w:eastAsia="Times New Roman" w:hAnsi="Times New Roman" w:cs="Times New Roman"/>
          <w:sz w:val="24"/>
          <w:szCs w:val="24"/>
          <w:lang w:eastAsia="ru-RU"/>
        </w:rPr>
        <w:t>протокультура</w:t>
      </w:r>
      <w:proofErr w:type="spellEnd"/>
      <w:r w:rsidRPr="00CE6AA1">
        <w:rPr>
          <w:rFonts w:ascii="Times New Roman" w:eastAsia="Times New Roman" w:hAnsi="Times New Roman" w:cs="Times New Roman"/>
          <w:sz w:val="24"/>
          <w:szCs w:val="24"/>
          <w:lang w:eastAsia="ru-RU"/>
        </w:rPr>
        <w:t>» порождает дефекты общения, болезненно сказывающиеся на самочувствии личности и атмосфере в коллективе.</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hAnsi="Times New Roman" w:cs="Times New Roman"/>
          <w:sz w:val="24"/>
          <w:szCs w:val="24"/>
        </w:rPr>
        <w:t>Участники процесса общения, т. е., подростки, должны учиться отстаивать свои интересы и в то же время в нужной ситуации уметь пойти на компромисс, что характеризует уровень культуры общения. Подросткам необходимо познакомится с правилами критики, с культурой ведения</w:t>
      </w:r>
      <w:r w:rsidRPr="00CE6AA1">
        <w:rPr>
          <w:rFonts w:ascii="Times New Roman" w:hAnsi="Times New Roman" w:cs="Times New Roman"/>
          <w:sz w:val="24"/>
          <w:szCs w:val="24"/>
        </w:rPr>
        <w:br/>
        <w:t>споров: для этого педагогами разъясняется ее необходимость в качестве обратной связи по поводу того или иного поведения, обсуждается отличие критики и уничижения, отрабатываются навыки слушать, не перебивая, и адекватно реагировать на критику, способы противостоять уничижительными замечаниями.</w:t>
      </w:r>
      <w:r w:rsidRPr="00CE6AA1">
        <w:rPr>
          <w:rFonts w:ascii="Times New Roman" w:hAnsi="Times New Roman" w:cs="Times New Roman"/>
          <w:sz w:val="24"/>
          <w:szCs w:val="24"/>
        </w:rPr>
        <w:br/>
        <w:t>В процессе развития культуры личности подростков могут широко применяться дискуссионные методы, такие как:</w:t>
      </w:r>
      <w:r w:rsidRPr="00CE6AA1">
        <w:rPr>
          <w:rFonts w:ascii="Times New Roman" w:hAnsi="Times New Roman" w:cs="Times New Roman"/>
          <w:sz w:val="24"/>
          <w:szCs w:val="24"/>
        </w:rPr>
        <w:br/>
        <w:t>- беседы, диспуты, правильно построенные споры (аргументы, тон, ораторское</w:t>
      </w:r>
      <w:r w:rsidRPr="00CE6AA1">
        <w:rPr>
          <w:rFonts w:ascii="Times New Roman" w:hAnsi="Times New Roman" w:cs="Times New Roman"/>
          <w:sz w:val="24"/>
          <w:szCs w:val="24"/>
        </w:rPr>
        <w:br/>
        <w:t>искусство);</w:t>
      </w:r>
      <w:r w:rsidRPr="00CE6AA1">
        <w:rPr>
          <w:rFonts w:ascii="Times New Roman" w:hAnsi="Times New Roman" w:cs="Times New Roman"/>
          <w:sz w:val="24"/>
          <w:szCs w:val="24"/>
        </w:rPr>
        <w:br/>
        <w:t>- метод групповой дискуссии;</w:t>
      </w:r>
      <w:r w:rsidRPr="00CE6AA1">
        <w:rPr>
          <w:rFonts w:ascii="Times New Roman" w:hAnsi="Times New Roman" w:cs="Times New Roman"/>
          <w:sz w:val="24"/>
          <w:szCs w:val="24"/>
        </w:rPr>
        <w:br/>
        <w:t>- метод обсуждения нравственных проблем: осознание участниками последствий выбора того или иного типа поведения, адекватного для окружающих и для функционирования собственного «Я» в системе отношений.</w:t>
      </w:r>
      <w:r w:rsidRPr="00CE6AA1">
        <w:rPr>
          <w:rFonts w:ascii="Times New Roman" w:hAnsi="Times New Roman" w:cs="Times New Roman"/>
          <w:sz w:val="24"/>
          <w:szCs w:val="24"/>
        </w:rPr>
        <w:br/>
      </w:r>
      <w:proofErr w:type="gramStart"/>
      <w:r w:rsidRPr="00CE6AA1">
        <w:rPr>
          <w:rFonts w:ascii="Times New Roman" w:hAnsi="Times New Roman" w:cs="Times New Roman"/>
          <w:sz w:val="24"/>
          <w:szCs w:val="24"/>
        </w:rPr>
        <w:t>Данные методы способствуют определению каждым участником своей точки</w:t>
      </w:r>
      <w:r w:rsidRPr="00CE6AA1">
        <w:rPr>
          <w:rFonts w:ascii="Times New Roman" w:hAnsi="Times New Roman" w:cs="Times New Roman"/>
          <w:sz w:val="24"/>
          <w:szCs w:val="24"/>
        </w:rPr>
        <w:br/>
        <w:t>зрения, развитию культуры общения в целом, инициативы, умения пользоваться своим интеллектом, помогают решать следующие задачи:</w:t>
      </w:r>
      <w:r w:rsidRPr="00CE6AA1">
        <w:rPr>
          <w:rFonts w:ascii="Times New Roman" w:hAnsi="Times New Roman" w:cs="Times New Roman"/>
          <w:sz w:val="24"/>
          <w:szCs w:val="24"/>
        </w:rPr>
        <w:br/>
        <w:t>- обучать участников анализу реальных ситуаций, навыку отделять основное от  второстепенного, формулировать проблемы;</w:t>
      </w:r>
      <w:r w:rsidRPr="00CE6AA1">
        <w:rPr>
          <w:rFonts w:ascii="Times New Roman" w:hAnsi="Times New Roman" w:cs="Times New Roman"/>
          <w:sz w:val="24"/>
          <w:szCs w:val="24"/>
        </w:rPr>
        <w:br/>
        <w:t>- прививать умение слушать и взаимодействовать с другими людьми;</w:t>
      </w:r>
      <w:r w:rsidRPr="00CE6AA1">
        <w:rPr>
          <w:rFonts w:ascii="Times New Roman" w:hAnsi="Times New Roman" w:cs="Times New Roman"/>
          <w:sz w:val="24"/>
          <w:szCs w:val="24"/>
        </w:rPr>
        <w:br/>
        <w:t>- развивать навыки академических выступлений, способствовать освоению</w:t>
      </w:r>
      <w:r w:rsidRPr="00CE6AA1">
        <w:rPr>
          <w:rFonts w:ascii="Times New Roman" w:hAnsi="Times New Roman" w:cs="Times New Roman"/>
          <w:sz w:val="24"/>
          <w:szCs w:val="24"/>
        </w:rPr>
        <w:br/>
        <w:t>бытового, неформального общения со сверстниками;</w:t>
      </w:r>
      <w:proofErr w:type="gramEnd"/>
      <w:r w:rsidRPr="00CE6AA1">
        <w:rPr>
          <w:rFonts w:ascii="Times New Roman" w:hAnsi="Times New Roman" w:cs="Times New Roman"/>
          <w:sz w:val="24"/>
          <w:szCs w:val="24"/>
        </w:rPr>
        <w:br/>
      </w:r>
      <w:r w:rsidRPr="00CE6AA1">
        <w:rPr>
          <w:rFonts w:ascii="Times New Roman" w:hAnsi="Times New Roman" w:cs="Times New Roman"/>
          <w:sz w:val="24"/>
          <w:szCs w:val="24"/>
        </w:rPr>
        <w:lastRenderedPageBreak/>
        <w:t>- моделировать сложные ситуации, демонстрировать характерную для большинства проблем многозначность возможных решений.</w:t>
      </w:r>
      <w:r w:rsidRPr="00CE6AA1">
        <w:rPr>
          <w:rFonts w:ascii="Times New Roman" w:hAnsi="Times New Roman" w:cs="Times New Roman"/>
          <w:sz w:val="24"/>
          <w:szCs w:val="24"/>
        </w:rPr>
        <w:br/>
        <w:t>Объектом дискуссионного обсуждения могут послужить реальные случаи, или казусы, проблемы различного характера, ситуации межличностного взаимодействия, ситуации морального выбора.</w:t>
      </w: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 xml:space="preserve"> «Дефектные» уровни общения</w:t>
      </w: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p>
    <w:p w:rsidR="00BD60F6" w:rsidRPr="00CE6AA1" w:rsidRDefault="00BD60F6" w:rsidP="00BD60F6">
      <w:pPr>
        <w:spacing w:after="0" w:line="240" w:lineRule="auto"/>
        <w:jc w:val="both"/>
        <w:rPr>
          <w:rFonts w:ascii="Times New Roman" w:eastAsia="Calibri" w:hAnsi="Times New Roman" w:cs="Times New Roman"/>
          <w:sz w:val="24"/>
          <w:szCs w:val="24"/>
        </w:rPr>
      </w:pPr>
      <w:r w:rsidRPr="00CE6AA1">
        <w:rPr>
          <w:rFonts w:ascii="Times New Roman" w:eastAsia="Times New Roman" w:hAnsi="Times New Roman" w:cs="Times New Roman"/>
          <w:sz w:val="24"/>
          <w:szCs w:val="24"/>
          <w:lang w:eastAsia="ru-RU"/>
        </w:rPr>
        <w:t xml:space="preserve">- </w:t>
      </w:r>
      <w:r w:rsidRPr="00CE6AA1">
        <w:rPr>
          <w:rFonts w:ascii="Times New Roman" w:eastAsia="Times New Roman" w:hAnsi="Times New Roman" w:cs="Times New Roman"/>
          <w:b/>
          <w:bCs/>
          <w:sz w:val="24"/>
          <w:szCs w:val="24"/>
          <w:lang w:eastAsia="ru-RU"/>
        </w:rPr>
        <w:t xml:space="preserve">Нравственный вакуум </w:t>
      </w:r>
      <w:r w:rsidRPr="00CE6AA1">
        <w:rPr>
          <w:rFonts w:ascii="Times New Roman" w:eastAsia="Times New Roman" w:hAnsi="Times New Roman" w:cs="Times New Roman"/>
          <w:sz w:val="24"/>
          <w:szCs w:val="24"/>
          <w:lang w:eastAsia="ru-RU"/>
        </w:rPr>
        <w:t>– человек или не знает необходимых норм общения, или попадает в ситуацию, когда его знания утрачивают смысл и «не работают».</w:t>
      </w:r>
      <w:r w:rsidRPr="00CE6AA1">
        <w:rPr>
          <w:rFonts w:ascii="Times New Roman" w:eastAsia="Times New Roman" w:hAnsi="Times New Roman" w:cs="Times New Roman"/>
          <w:sz w:val="24"/>
          <w:szCs w:val="24"/>
          <w:lang w:eastAsia="ru-RU"/>
        </w:rPr>
        <w:br/>
        <w:t xml:space="preserve">- </w:t>
      </w:r>
      <w:r w:rsidRPr="00CE6AA1">
        <w:rPr>
          <w:rFonts w:ascii="Times New Roman" w:eastAsia="Times New Roman" w:hAnsi="Times New Roman" w:cs="Times New Roman"/>
          <w:b/>
          <w:bCs/>
          <w:sz w:val="24"/>
          <w:szCs w:val="24"/>
          <w:lang w:eastAsia="ru-RU"/>
        </w:rPr>
        <w:t>Отсутствие нравственной инициативы</w:t>
      </w:r>
      <w:r w:rsidRPr="00CE6AA1">
        <w:rPr>
          <w:rFonts w:ascii="Times New Roman" w:eastAsia="Times New Roman" w:hAnsi="Times New Roman" w:cs="Times New Roman"/>
          <w:sz w:val="24"/>
          <w:szCs w:val="24"/>
          <w:lang w:eastAsia="ru-RU"/>
        </w:rPr>
        <w:t xml:space="preserve"> – человек занимает выжидательную позицию, ждет от другого заботы и внимания и только потом отвечает на них. Принцип: «Ты – мне, Я – тебе».</w:t>
      </w:r>
      <w:r w:rsidRPr="00CE6AA1">
        <w:rPr>
          <w:rFonts w:ascii="Times New Roman" w:eastAsia="Times New Roman" w:hAnsi="Times New Roman" w:cs="Times New Roman"/>
          <w:sz w:val="24"/>
          <w:szCs w:val="24"/>
          <w:lang w:eastAsia="ru-RU"/>
        </w:rPr>
        <w:br/>
        <w:t xml:space="preserve">- </w:t>
      </w:r>
      <w:r w:rsidRPr="00CE6AA1">
        <w:rPr>
          <w:rFonts w:ascii="Times New Roman" w:eastAsia="Times New Roman" w:hAnsi="Times New Roman" w:cs="Times New Roman"/>
          <w:b/>
          <w:bCs/>
          <w:sz w:val="24"/>
          <w:szCs w:val="24"/>
          <w:lang w:eastAsia="ru-RU"/>
        </w:rPr>
        <w:t xml:space="preserve">Нравственный камуфляж </w:t>
      </w:r>
      <w:r w:rsidRPr="00CE6AA1">
        <w:rPr>
          <w:rFonts w:ascii="Times New Roman" w:eastAsia="Times New Roman" w:hAnsi="Times New Roman" w:cs="Times New Roman"/>
          <w:sz w:val="24"/>
          <w:szCs w:val="24"/>
          <w:lang w:eastAsia="ru-RU"/>
        </w:rPr>
        <w:t xml:space="preserve">– стремление произвести хорошее впечатление, замаскировать отсутствие подлинной нравственной культуры. Формы проявления: моральная демагогия, </w:t>
      </w:r>
      <w:proofErr w:type="gramStart"/>
      <w:r w:rsidRPr="00CE6AA1">
        <w:rPr>
          <w:rFonts w:ascii="Times New Roman" w:eastAsia="Times New Roman" w:hAnsi="Times New Roman" w:cs="Times New Roman"/>
          <w:sz w:val="24"/>
          <w:szCs w:val="24"/>
          <w:lang w:eastAsia="ru-RU"/>
        </w:rPr>
        <w:t>разглагольствования</w:t>
      </w:r>
      <w:proofErr w:type="gramEnd"/>
      <w:r w:rsidRPr="00CE6AA1">
        <w:rPr>
          <w:rFonts w:ascii="Times New Roman" w:eastAsia="Times New Roman" w:hAnsi="Times New Roman" w:cs="Times New Roman"/>
          <w:sz w:val="24"/>
          <w:szCs w:val="24"/>
          <w:lang w:eastAsia="ru-RU"/>
        </w:rPr>
        <w:t>, призывы к соблюдению норм культуры (собственные пороки или не видятся или оправдываются).</w:t>
      </w:r>
      <w:r w:rsidRPr="00CE6AA1">
        <w:rPr>
          <w:rFonts w:ascii="Times New Roman" w:eastAsia="Times New Roman" w:hAnsi="Times New Roman" w:cs="Times New Roman"/>
          <w:sz w:val="24"/>
          <w:szCs w:val="24"/>
          <w:lang w:eastAsia="ru-RU"/>
        </w:rPr>
        <w:br/>
        <w:t xml:space="preserve">- </w:t>
      </w:r>
      <w:r w:rsidRPr="00CE6AA1">
        <w:rPr>
          <w:rFonts w:ascii="Times New Roman" w:eastAsia="Times New Roman" w:hAnsi="Times New Roman" w:cs="Times New Roman"/>
          <w:b/>
          <w:bCs/>
          <w:sz w:val="24"/>
          <w:szCs w:val="24"/>
          <w:lang w:eastAsia="ru-RU"/>
        </w:rPr>
        <w:t>Нравственный анахронизм</w:t>
      </w:r>
      <w:r w:rsidRPr="00CE6AA1">
        <w:rPr>
          <w:rFonts w:ascii="Times New Roman" w:eastAsia="Times New Roman" w:hAnsi="Times New Roman" w:cs="Times New Roman"/>
          <w:sz w:val="24"/>
          <w:szCs w:val="24"/>
          <w:lang w:eastAsia="ru-RU"/>
        </w:rPr>
        <w:t xml:space="preserve"> – человек руководствуется отжившими нормами общения, не соответствующими ожиданиям окружающих и требованиям современной морали.</w:t>
      </w:r>
      <w:r w:rsidRPr="00CE6AA1">
        <w:rPr>
          <w:rFonts w:ascii="Times New Roman" w:eastAsia="Times New Roman" w:hAnsi="Times New Roman" w:cs="Times New Roman"/>
          <w:sz w:val="24"/>
          <w:szCs w:val="24"/>
          <w:lang w:eastAsia="ru-RU"/>
        </w:rPr>
        <w:br/>
        <w:t xml:space="preserve">- </w:t>
      </w:r>
      <w:r w:rsidRPr="00CE6AA1">
        <w:rPr>
          <w:rFonts w:ascii="Times New Roman" w:eastAsia="Times New Roman" w:hAnsi="Times New Roman" w:cs="Times New Roman"/>
          <w:b/>
          <w:bCs/>
          <w:sz w:val="24"/>
          <w:szCs w:val="24"/>
          <w:lang w:eastAsia="ru-RU"/>
        </w:rPr>
        <w:t xml:space="preserve">Нравственная регрессия </w:t>
      </w:r>
      <w:r w:rsidRPr="00CE6AA1">
        <w:rPr>
          <w:rFonts w:ascii="Times New Roman" w:eastAsia="Times New Roman" w:hAnsi="Times New Roman" w:cs="Times New Roman"/>
          <w:sz w:val="24"/>
          <w:szCs w:val="24"/>
          <w:lang w:eastAsia="ru-RU"/>
        </w:rPr>
        <w:t>– упрощения нравов, потеря достигнутого уровня в общении, сопровождающиеся неуважением к традициям, пренебрежением к опыту и заслуженным авторитетам.</w:t>
      </w:r>
      <w:r w:rsidRPr="00CE6AA1">
        <w:rPr>
          <w:rFonts w:ascii="Times New Roman" w:eastAsia="Times New Roman" w:hAnsi="Times New Roman" w:cs="Times New Roman"/>
          <w:sz w:val="24"/>
          <w:szCs w:val="24"/>
          <w:lang w:eastAsia="ru-RU"/>
        </w:rPr>
        <w:br/>
        <w:t xml:space="preserve">- </w:t>
      </w:r>
      <w:proofErr w:type="gramStart"/>
      <w:r w:rsidRPr="00CE6AA1">
        <w:rPr>
          <w:rFonts w:ascii="Times New Roman" w:eastAsia="Times New Roman" w:hAnsi="Times New Roman" w:cs="Times New Roman"/>
          <w:b/>
          <w:bCs/>
          <w:sz w:val="24"/>
          <w:szCs w:val="24"/>
          <w:lang w:eastAsia="ru-RU"/>
        </w:rPr>
        <w:t>Нравственная глухота</w:t>
      </w:r>
      <w:r w:rsidRPr="00CE6AA1">
        <w:rPr>
          <w:rFonts w:ascii="Times New Roman" w:eastAsia="Times New Roman" w:hAnsi="Times New Roman" w:cs="Times New Roman"/>
          <w:sz w:val="24"/>
          <w:szCs w:val="24"/>
          <w:lang w:eastAsia="ru-RU"/>
        </w:rPr>
        <w:t xml:space="preserve"> – отсутствие ориентации на другого, неумение и нежелание слышать его.</w:t>
      </w:r>
      <w:proofErr w:type="gramEnd"/>
      <w:r w:rsidRPr="00CE6AA1">
        <w:rPr>
          <w:rFonts w:ascii="Times New Roman" w:eastAsia="Times New Roman" w:hAnsi="Times New Roman" w:cs="Times New Roman"/>
          <w:sz w:val="24"/>
          <w:szCs w:val="24"/>
          <w:lang w:eastAsia="ru-RU"/>
        </w:rPr>
        <w:br/>
        <w:t xml:space="preserve">- </w:t>
      </w:r>
      <w:r w:rsidRPr="00CE6AA1">
        <w:rPr>
          <w:rFonts w:ascii="Times New Roman" w:eastAsia="Times New Roman" w:hAnsi="Times New Roman" w:cs="Times New Roman"/>
          <w:b/>
          <w:bCs/>
          <w:sz w:val="24"/>
          <w:szCs w:val="24"/>
          <w:lang w:eastAsia="ru-RU"/>
        </w:rPr>
        <w:t xml:space="preserve">Нравственная нетерпимость </w:t>
      </w:r>
      <w:r w:rsidRPr="00CE6AA1">
        <w:rPr>
          <w:rFonts w:ascii="Times New Roman" w:eastAsia="Times New Roman" w:hAnsi="Times New Roman" w:cs="Times New Roman"/>
          <w:sz w:val="24"/>
          <w:szCs w:val="24"/>
          <w:lang w:eastAsia="ru-RU"/>
        </w:rPr>
        <w:t xml:space="preserve">– характерна для авторитарного одномерного мышления, признающего только единственную (свою) истину и правоту. </w:t>
      </w:r>
      <w:r w:rsidRPr="00CE6AA1">
        <w:rPr>
          <w:rFonts w:ascii="Times New Roman" w:eastAsia="Times New Roman" w:hAnsi="Times New Roman" w:cs="Times New Roman"/>
          <w:sz w:val="24"/>
          <w:szCs w:val="24"/>
          <w:lang w:eastAsia="ru-RU"/>
        </w:rPr>
        <w:br/>
        <w:t xml:space="preserve">Рассмотренные выше дефектные уровни есть проявление </w:t>
      </w:r>
      <w:proofErr w:type="spellStart"/>
      <w:r w:rsidRPr="00CE6AA1">
        <w:rPr>
          <w:rFonts w:ascii="Times New Roman" w:eastAsia="Times New Roman" w:hAnsi="Times New Roman" w:cs="Times New Roman"/>
          <w:sz w:val="24"/>
          <w:szCs w:val="24"/>
          <w:lang w:eastAsia="ru-RU"/>
        </w:rPr>
        <w:t>антикультуры</w:t>
      </w:r>
      <w:proofErr w:type="spellEnd"/>
      <w:r w:rsidRPr="00CE6AA1">
        <w:rPr>
          <w:rFonts w:ascii="Times New Roman" w:eastAsia="Times New Roman" w:hAnsi="Times New Roman" w:cs="Times New Roman"/>
          <w:sz w:val="24"/>
          <w:szCs w:val="24"/>
          <w:lang w:eastAsia="ru-RU"/>
        </w:rPr>
        <w:t xml:space="preserve"> в общении. Более того они выступают основой </w:t>
      </w:r>
      <w:proofErr w:type="spellStart"/>
      <w:r w:rsidRPr="00CE6AA1">
        <w:rPr>
          <w:rFonts w:ascii="Times New Roman" w:eastAsia="Times New Roman" w:hAnsi="Times New Roman" w:cs="Times New Roman"/>
          <w:sz w:val="24"/>
          <w:szCs w:val="24"/>
          <w:lang w:eastAsia="ru-RU"/>
        </w:rPr>
        <w:t>антиобщения</w:t>
      </w:r>
      <w:proofErr w:type="spellEnd"/>
      <w:r w:rsidRPr="00CE6AA1">
        <w:rPr>
          <w:rFonts w:ascii="Times New Roman" w:eastAsia="Times New Roman" w:hAnsi="Times New Roman" w:cs="Times New Roman"/>
          <w:sz w:val="24"/>
          <w:szCs w:val="24"/>
          <w:lang w:eastAsia="ru-RU"/>
        </w:rPr>
        <w:t>, делают её невозможной.</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НАСИЛИЕ </w:t>
      </w:r>
      <w:r w:rsidRPr="00CE6AA1">
        <w:rPr>
          <w:rFonts w:ascii="Times New Roman" w:eastAsia="Times New Roman" w:hAnsi="Times New Roman" w:cs="Times New Roman"/>
          <w:sz w:val="24"/>
          <w:szCs w:val="24"/>
          <w:lang w:eastAsia="ru-RU"/>
        </w:rPr>
        <w:t xml:space="preserve">– другое проявление </w:t>
      </w:r>
      <w:proofErr w:type="spellStart"/>
      <w:r w:rsidRPr="00CE6AA1">
        <w:rPr>
          <w:rFonts w:ascii="Times New Roman" w:eastAsia="Times New Roman" w:hAnsi="Times New Roman" w:cs="Times New Roman"/>
          <w:sz w:val="24"/>
          <w:szCs w:val="24"/>
          <w:lang w:eastAsia="ru-RU"/>
        </w:rPr>
        <w:t>антикультуры</w:t>
      </w:r>
      <w:proofErr w:type="spellEnd"/>
      <w:r w:rsidRPr="00CE6AA1">
        <w:rPr>
          <w:rFonts w:ascii="Times New Roman" w:eastAsia="Times New Roman" w:hAnsi="Times New Roman" w:cs="Times New Roman"/>
          <w:sz w:val="24"/>
          <w:szCs w:val="24"/>
          <w:lang w:eastAsia="ru-RU"/>
        </w:rPr>
        <w:t xml:space="preserve"> общения. Насилие в общении проявляется в неприятии права партнера на </w:t>
      </w:r>
      <w:r w:rsidRPr="00CE6AA1">
        <w:rPr>
          <w:rFonts w:ascii="Times New Roman" w:eastAsia="Times New Roman" w:hAnsi="Times New Roman" w:cs="Times New Roman"/>
          <w:sz w:val="24"/>
          <w:szCs w:val="24"/>
          <w:lang w:eastAsia="ru-RU"/>
        </w:rPr>
        <w:lastRenderedPageBreak/>
        <w:t>автономность, «самость»; в обращении к силовым приёмам и методам давления; в использовании страха и принуждения.</w:t>
      </w:r>
      <w:r w:rsidRPr="00CE6AA1">
        <w:rPr>
          <w:rFonts w:ascii="Times New Roman" w:eastAsia="Times New Roman" w:hAnsi="Times New Roman" w:cs="Times New Roman"/>
          <w:sz w:val="24"/>
          <w:szCs w:val="24"/>
          <w:lang w:eastAsia="ru-RU"/>
        </w:rPr>
        <w:br/>
        <w:t xml:space="preserve">Насилие как принцип общения всегда сопровождало человеческие отношения – и в </w:t>
      </w:r>
      <w:proofErr w:type="gramStart"/>
      <w:r w:rsidRPr="00CE6AA1">
        <w:rPr>
          <w:rFonts w:ascii="Times New Roman" w:eastAsia="Times New Roman" w:hAnsi="Times New Roman" w:cs="Times New Roman"/>
          <w:sz w:val="24"/>
          <w:szCs w:val="24"/>
          <w:lang w:eastAsia="ru-RU"/>
        </w:rPr>
        <w:t>социальном</w:t>
      </w:r>
      <w:proofErr w:type="gramEnd"/>
      <w:r w:rsidRPr="00CE6AA1">
        <w:rPr>
          <w:rFonts w:ascii="Times New Roman" w:eastAsia="Times New Roman" w:hAnsi="Times New Roman" w:cs="Times New Roman"/>
          <w:sz w:val="24"/>
          <w:szCs w:val="24"/>
          <w:lang w:eastAsia="ru-RU"/>
        </w:rPr>
        <w:t xml:space="preserve">, и в межличностном аспектах. Но особо массовым, распространенным и изощренным оно стало в наше время. Насилие дает ощущение власти над другим, выступая своеобразным способом самореализации. Причем размах и уровень подобного самоутверждения могут быть самыми разными – от гитлеровского тоталитаризма до семейной тирании. </w:t>
      </w:r>
      <w:proofErr w:type="gramStart"/>
      <w:r w:rsidRPr="00CE6AA1">
        <w:rPr>
          <w:rFonts w:ascii="Times New Roman" w:eastAsia="Times New Roman" w:hAnsi="Times New Roman" w:cs="Times New Roman"/>
          <w:sz w:val="24"/>
          <w:szCs w:val="24"/>
          <w:lang w:eastAsia="ru-RU"/>
        </w:rPr>
        <w:t>К сожалению, семейная тирания, насилие и жестокость стали распространенными явлениями в нашей семьях, превращающихся в поле самоутверждения родителей, компенсирующих свои неудачи во «взрослой» жизни за счет зависимых от них детей.</w:t>
      </w:r>
      <w:proofErr w:type="gramEnd"/>
      <w:r w:rsidRPr="00CE6AA1">
        <w:rPr>
          <w:rFonts w:ascii="Times New Roman" w:eastAsia="Times New Roman" w:hAnsi="Times New Roman" w:cs="Times New Roman"/>
          <w:sz w:val="24"/>
          <w:szCs w:val="24"/>
          <w:lang w:eastAsia="ru-RU"/>
        </w:rPr>
        <w:t xml:space="preserve"> Родители отыгрываются на них за собственные неудачи и ошибки. Но и в так называемых благополучных семьях общение с детьми с позиции силы – окриком, физическим наказанием, унижением – часто является нормой.</w:t>
      </w:r>
    </w:p>
    <w:p w:rsidR="00BD60F6" w:rsidRPr="00CE6AA1" w:rsidRDefault="00BD60F6" w:rsidP="00BD60F6">
      <w:pPr>
        <w:spacing w:after="0" w:line="240" w:lineRule="auto"/>
        <w:jc w:val="both"/>
        <w:rPr>
          <w:rFonts w:ascii="Times New Roman" w:hAnsi="Times New Roman" w:cs="Times New Roman"/>
          <w:sz w:val="24"/>
          <w:szCs w:val="24"/>
        </w:rPr>
      </w:pP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 xml:space="preserve"> «Барьеры» общения</w:t>
      </w: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p>
    <w:p w:rsidR="00BD60F6" w:rsidRPr="00CE6AA1" w:rsidRDefault="00BD60F6" w:rsidP="00BD60F6">
      <w:pPr>
        <w:spacing w:after="0" w:line="240" w:lineRule="auto"/>
        <w:jc w:val="both"/>
        <w:rPr>
          <w:rFonts w:ascii="Times New Roman" w:hAnsi="Times New Roman" w:cs="Times New Roman"/>
          <w:sz w:val="24"/>
          <w:szCs w:val="24"/>
        </w:rPr>
      </w:pPr>
      <w:r w:rsidRPr="00CE6AA1">
        <w:rPr>
          <w:rFonts w:ascii="Times New Roman" w:eastAsia="Times New Roman" w:hAnsi="Times New Roman" w:cs="Times New Roman"/>
          <w:b/>
          <w:bCs/>
          <w:sz w:val="24"/>
          <w:szCs w:val="24"/>
          <w:lang w:eastAsia="ru-RU"/>
        </w:rPr>
        <w:t xml:space="preserve">«Барьеры» общения </w:t>
      </w:r>
      <w:r w:rsidRPr="00CE6AA1">
        <w:rPr>
          <w:rFonts w:ascii="Times New Roman" w:eastAsia="Times New Roman" w:hAnsi="Times New Roman" w:cs="Times New Roman"/>
          <w:sz w:val="24"/>
          <w:szCs w:val="24"/>
          <w:lang w:eastAsia="ru-RU"/>
        </w:rPr>
        <w:t>- особые жизненные обстоятельства, препятствующие полноценному общению. Барьеры общения связаны с тем или иным психологическим состоянием личности, её установками, ожиданиями и реакциями.</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страдания, горя </w:t>
      </w:r>
      <w:r w:rsidRPr="00CE6AA1">
        <w:rPr>
          <w:rFonts w:ascii="Times New Roman" w:eastAsia="Times New Roman" w:hAnsi="Times New Roman" w:cs="Times New Roman"/>
          <w:sz w:val="24"/>
          <w:szCs w:val="24"/>
          <w:lang w:eastAsia="ru-RU"/>
        </w:rPr>
        <w:t>– возникает при сильных переживаниях личности и проявляется в разных формах: желание побыть в одиночестве, эгоизм, зависть к чужой радости, даже агрессивность.</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гнева </w:t>
      </w:r>
      <w:r w:rsidRPr="00CE6AA1">
        <w:rPr>
          <w:rFonts w:ascii="Times New Roman" w:eastAsia="Times New Roman" w:hAnsi="Times New Roman" w:cs="Times New Roman"/>
          <w:sz w:val="24"/>
          <w:szCs w:val="24"/>
          <w:lang w:eastAsia="ru-RU"/>
        </w:rPr>
        <w:t>– возникает от обиды, неудовлетворенности, несправедливости, грубости. В этой ситуации происходит зацикливание на первопричине своего гнева, и человек ни о чем другом не может и не хочет говорить.</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страха </w:t>
      </w:r>
      <w:r w:rsidRPr="00CE6AA1">
        <w:rPr>
          <w:rFonts w:ascii="Times New Roman" w:eastAsia="Times New Roman" w:hAnsi="Times New Roman" w:cs="Times New Roman"/>
          <w:sz w:val="24"/>
          <w:szCs w:val="24"/>
          <w:lang w:eastAsia="ru-RU"/>
        </w:rPr>
        <w:t xml:space="preserve">– это может быть страх ребенка перед наказанием или вызовом к доске, который лишает его дара речи; страх </w:t>
      </w:r>
      <w:proofErr w:type="gramStart"/>
      <w:r w:rsidRPr="00CE6AA1">
        <w:rPr>
          <w:rFonts w:ascii="Times New Roman" w:eastAsia="Times New Roman" w:hAnsi="Times New Roman" w:cs="Times New Roman"/>
          <w:sz w:val="24"/>
          <w:szCs w:val="24"/>
          <w:lang w:eastAsia="ru-RU"/>
        </w:rPr>
        <w:t>лентяя</w:t>
      </w:r>
      <w:proofErr w:type="gramEnd"/>
      <w:r w:rsidRPr="00CE6AA1">
        <w:rPr>
          <w:rFonts w:ascii="Times New Roman" w:eastAsia="Times New Roman" w:hAnsi="Times New Roman" w:cs="Times New Roman"/>
          <w:sz w:val="24"/>
          <w:szCs w:val="24"/>
          <w:lang w:eastAsia="ru-RU"/>
        </w:rPr>
        <w:t xml:space="preserve"> перед работой; страх добросовестного ученика перед выполнением задания и др. задача педагога не внушать страха детям – даже из </w:t>
      </w:r>
      <w:r w:rsidRPr="00CE6AA1">
        <w:rPr>
          <w:rFonts w:ascii="Times New Roman" w:eastAsia="Times New Roman" w:hAnsi="Times New Roman" w:cs="Times New Roman"/>
          <w:sz w:val="24"/>
          <w:szCs w:val="24"/>
          <w:lang w:eastAsia="ru-RU"/>
        </w:rPr>
        <w:lastRenderedPageBreak/>
        <w:t>благих побуждений.</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стыда и вины </w:t>
      </w:r>
      <w:r w:rsidRPr="00CE6AA1">
        <w:rPr>
          <w:rFonts w:ascii="Times New Roman" w:eastAsia="Times New Roman" w:hAnsi="Times New Roman" w:cs="Times New Roman"/>
          <w:sz w:val="24"/>
          <w:szCs w:val="24"/>
          <w:lang w:eastAsia="ru-RU"/>
        </w:rPr>
        <w:t>– образуется при отрицательной самооценки своих действий и при «неправильной» критике со стороны другого. Стыд – это «своего рода гнев, обращенный вовнутрь».</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Барьер установки</w:t>
      </w:r>
      <w:r w:rsidRPr="00CE6AA1">
        <w:rPr>
          <w:rFonts w:ascii="Times New Roman" w:eastAsia="Times New Roman" w:hAnsi="Times New Roman" w:cs="Times New Roman"/>
          <w:sz w:val="24"/>
          <w:szCs w:val="24"/>
          <w:lang w:eastAsia="ru-RU"/>
        </w:rPr>
        <w:t xml:space="preserve"> – негативное восприятие кого-либо или чего-либо на основе предшествующего знания или предубеждения. Отрицательная установка, вызванная собственным печальным опытом или чьим-либо внушением, становятся препятствием для непредвзятого отношения к </w:t>
      </w:r>
      <w:proofErr w:type="gramStart"/>
      <w:r w:rsidRPr="00CE6AA1">
        <w:rPr>
          <w:rFonts w:ascii="Times New Roman" w:eastAsia="Times New Roman" w:hAnsi="Times New Roman" w:cs="Times New Roman"/>
          <w:sz w:val="24"/>
          <w:szCs w:val="24"/>
          <w:lang w:eastAsia="ru-RU"/>
        </w:rPr>
        <w:t>другому</w:t>
      </w:r>
      <w:proofErr w:type="gramEnd"/>
      <w:r w:rsidRPr="00CE6AA1">
        <w:rPr>
          <w:rFonts w:ascii="Times New Roman" w:eastAsia="Times New Roman" w:hAnsi="Times New Roman" w:cs="Times New Roman"/>
          <w:sz w:val="24"/>
          <w:szCs w:val="24"/>
          <w:lang w:eastAsia="ru-RU"/>
        </w:rPr>
        <w:t>.</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Барьер презрения</w:t>
      </w:r>
      <w:r w:rsidRPr="00CE6AA1">
        <w:rPr>
          <w:rFonts w:ascii="Times New Roman" w:eastAsia="Times New Roman" w:hAnsi="Times New Roman" w:cs="Times New Roman"/>
          <w:sz w:val="24"/>
          <w:szCs w:val="24"/>
          <w:lang w:eastAsia="ru-RU"/>
        </w:rPr>
        <w:t xml:space="preserve"> – результат воспитания или идеологической установки, связанные с господствующими в обществе ценностями и идеалами. Часто возникают на базе предрассудков, бытующих в обществе («все продавцы - воры», «все лица кавказкой национальности – бандиты» и т.д.).</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отвращения, брезгливости </w:t>
      </w:r>
      <w:r w:rsidRPr="00CE6AA1">
        <w:rPr>
          <w:rFonts w:ascii="Times New Roman" w:eastAsia="Times New Roman" w:hAnsi="Times New Roman" w:cs="Times New Roman"/>
          <w:sz w:val="24"/>
          <w:szCs w:val="24"/>
          <w:lang w:eastAsia="ru-RU"/>
        </w:rPr>
        <w:t>– связан с психофизиологическими особенностями поведения людей: неприятными манерами, отталкивающими привычками, нарушениями правил личной гигиены, несоблюдением «дистанции в общении». Педагогам и родителям надо учить детей быть более терпеливыми по отношению к другим.</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настроения </w:t>
      </w:r>
      <w:r w:rsidRPr="00CE6AA1">
        <w:rPr>
          <w:rFonts w:ascii="Times New Roman" w:eastAsia="Times New Roman" w:hAnsi="Times New Roman" w:cs="Times New Roman"/>
          <w:sz w:val="24"/>
          <w:szCs w:val="24"/>
          <w:lang w:eastAsia="ru-RU"/>
        </w:rPr>
        <w:t xml:space="preserve">– может включать в себя все предыдущие барьеры, быть разной степени тяжести, иметь различные причины. Это может быть межличностный конфликт, ссоры, нежелание пойти на встречу </w:t>
      </w:r>
      <w:proofErr w:type="gramStart"/>
      <w:r w:rsidRPr="00CE6AA1">
        <w:rPr>
          <w:rFonts w:ascii="Times New Roman" w:eastAsia="Times New Roman" w:hAnsi="Times New Roman" w:cs="Times New Roman"/>
          <w:sz w:val="24"/>
          <w:szCs w:val="24"/>
          <w:lang w:eastAsia="ru-RU"/>
        </w:rPr>
        <w:t>другому</w:t>
      </w:r>
      <w:proofErr w:type="gramEnd"/>
      <w:r w:rsidRPr="00CE6AA1">
        <w:rPr>
          <w:rFonts w:ascii="Times New Roman" w:eastAsia="Times New Roman" w:hAnsi="Times New Roman" w:cs="Times New Roman"/>
          <w:sz w:val="24"/>
          <w:szCs w:val="24"/>
          <w:lang w:eastAsia="ru-RU"/>
        </w:rPr>
        <w:t>, обиды друг на друга, обманутые надежды.</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Барьер речи </w:t>
      </w:r>
      <w:r w:rsidRPr="00CE6AA1">
        <w:rPr>
          <w:rFonts w:ascii="Times New Roman" w:eastAsia="Times New Roman" w:hAnsi="Times New Roman" w:cs="Times New Roman"/>
          <w:sz w:val="24"/>
          <w:szCs w:val="24"/>
          <w:lang w:eastAsia="ru-RU"/>
        </w:rPr>
        <w:t xml:space="preserve">– двойной барьер: это одновременно барьер «говорения» и барьер «слушания». Первый проявляется в языковом бескультурье: недостаточный запас слов, невнятная, монотонная речь; отталкивающий тон, отсутствие чувства юмора, незнание речевого этикета. Второй барьер – «барьер </w:t>
      </w:r>
      <w:proofErr w:type="spellStart"/>
      <w:r w:rsidRPr="00CE6AA1">
        <w:rPr>
          <w:rFonts w:ascii="Times New Roman" w:eastAsia="Times New Roman" w:hAnsi="Times New Roman" w:cs="Times New Roman"/>
          <w:sz w:val="24"/>
          <w:szCs w:val="24"/>
          <w:lang w:eastAsia="ru-RU"/>
        </w:rPr>
        <w:t>неслышания</w:t>
      </w:r>
      <w:proofErr w:type="spellEnd"/>
      <w:r w:rsidRPr="00CE6AA1">
        <w:rPr>
          <w:rFonts w:ascii="Times New Roman" w:eastAsia="Times New Roman" w:hAnsi="Times New Roman" w:cs="Times New Roman"/>
          <w:sz w:val="24"/>
          <w:szCs w:val="24"/>
          <w:lang w:eastAsia="ru-RU"/>
        </w:rPr>
        <w:t xml:space="preserve">» - это неумение слушать и слышать </w:t>
      </w:r>
      <w:proofErr w:type="gramStart"/>
      <w:r w:rsidRPr="00CE6AA1">
        <w:rPr>
          <w:rFonts w:ascii="Times New Roman" w:eastAsia="Times New Roman" w:hAnsi="Times New Roman" w:cs="Times New Roman"/>
          <w:sz w:val="24"/>
          <w:szCs w:val="24"/>
          <w:lang w:eastAsia="ru-RU"/>
        </w:rPr>
        <w:t>другого</w:t>
      </w:r>
      <w:proofErr w:type="gramEnd"/>
      <w:r w:rsidRPr="00CE6AA1">
        <w:rPr>
          <w:rFonts w:ascii="Times New Roman" w:eastAsia="Times New Roman" w:hAnsi="Times New Roman" w:cs="Times New Roman"/>
          <w:sz w:val="24"/>
          <w:szCs w:val="24"/>
          <w:lang w:eastAsia="ru-RU"/>
        </w:rPr>
        <w:t xml:space="preserve">. </w:t>
      </w:r>
      <w:r w:rsidRPr="00CE6AA1">
        <w:rPr>
          <w:rFonts w:ascii="Times New Roman" w:eastAsia="Times New Roman" w:hAnsi="Times New Roman" w:cs="Times New Roman"/>
          <w:sz w:val="24"/>
          <w:szCs w:val="24"/>
          <w:lang w:eastAsia="ru-RU"/>
        </w:rPr>
        <w:br/>
        <w:t>Неумение слушать проявляется в том, что, слушая собеседника, человек:</w:t>
      </w:r>
      <w:r w:rsidRPr="00CE6AA1">
        <w:rPr>
          <w:rFonts w:ascii="Times New Roman" w:eastAsia="Times New Roman" w:hAnsi="Times New Roman" w:cs="Times New Roman"/>
          <w:sz w:val="24"/>
          <w:szCs w:val="24"/>
          <w:lang w:eastAsia="ru-RU"/>
        </w:rPr>
        <w:br/>
        <w:t>• Спешит опровергнуть его, не вникая в смысл его речи и слов;</w:t>
      </w:r>
      <w:r w:rsidRPr="00CE6AA1">
        <w:rPr>
          <w:rFonts w:ascii="Times New Roman" w:eastAsia="Times New Roman" w:hAnsi="Times New Roman" w:cs="Times New Roman"/>
          <w:sz w:val="24"/>
          <w:szCs w:val="24"/>
          <w:lang w:eastAsia="ru-RU"/>
        </w:rPr>
        <w:br/>
        <w:t>• Не умеет сдержать желания высказать своё мнение;</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sz w:val="24"/>
          <w:szCs w:val="24"/>
          <w:lang w:eastAsia="ru-RU"/>
        </w:rPr>
        <w:lastRenderedPageBreak/>
        <w:t>• Перебивает собеседника, не дожидаясь окончания аргументации;</w:t>
      </w:r>
      <w:r w:rsidRPr="00CE6AA1">
        <w:rPr>
          <w:rFonts w:ascii="Times New Roman" w:eastAsia="Times New Roman" w:hAnsi="Times New Roman" w:cs="Times New Roman"/>
          <w:sz w:val="24"/>
          <w:szCs w:val="24"/>
          <w:lang w:eastAsia="ru-RU"/>
        </w:rPr>
        <w:br/>
        <w:t xml:space="preserve">• Отвлекается </w:t>
      </w:r>
      <w:proofErr w:type="gramStart"/>
      <w:r w:rsidRPr="00CE6AA1">
        <w:rPr>
          <w:rFonts w:ascii="Times New Roman" w:eastAsia="Times New Roman" w:hAnsi="Times New Roman" w:cs="Times New Roman"/>
          <w:sz w:val="24"/>
          <w:szCs w:val="24"/>
          <w:lang w:eastAsia="ru-RU"/>
        </w:rPr>
        <w:t>на</w:t>
      </w:r>
      <w:proofErr w:type="gramEnd"/>
      <w:r w:rsidRPr="00CE6AA1">
        <w:rPr>
          <w:rFonts w:ascii="Times New Roman" w:eastAsia="Times New Roman" w:hAnsi="Times New Roman" w:cs="Times New Roman"/>
          <w:sz w:val="24"/>
          <w:szCs w:val="24"/>
          <w:lang w:eastAsia="ru-RU"/>
        </w:rPr>
        <w:t xml:space="preserve"> </w:t>
      </w:r>
      <w:proofErr w:type="gramStart"/>
      <w:r w:rsidRPr="00CE6AA1">
        <w:rPr>
          <w:rFonts w:ascii="Times New Roman" w:eastAsia="Times New Roman" w:hAnsi="Times New Roman" w:cs="Times New Roman"/>
          <w:sz w:val="24"/>
          <w:szCs w:val="24"/>
          <w:lang w:eastAsia="ru-RU"/>
        </w:rPr>
        <w:t>несущественное</w:t>
      </w:r>
      <w:proofErr w:type="gramEnd"/>
      <w:r w:rsidRPr="00CE6AA1">
        <w:rPr>
          <w:rFonts w:ascii="Times New Roman" w:eastAsia="Times New Roman" w:hAnsi="Times New Roman" w:cs="Times New Roman"/>
          <w:sz w:val="24"/>
          <w:szCs w:val="24"/>
          <w:lang w:eastAsia="ru-RU"/>
        </w:rPr>
        <w:t>, внешнее, упуская суть речи;</w:t>
      </w:r>
      <w:r w:rsidRPr="00CE6AA1">
        <w:rPr>
          <w:rFonts w:ascii="Times New Roman" w:eastAsia="Times New Roman" w:hAnsi="Times New Roman" w:cs="Times New Roman"/>
          <w:sz w:val="24"/>
          <w:szCs w:val="24"/>
          <w:lang w:eastAsia="ru-RU"/>
        </w:rPr>
        <w:br/>
        <w:t>• Считает, что его знаний достаточно, чтобы отстаивать свою позицию;</w:t>
      </w:r>
      <w:r w:rsidRPr="00CE6AA1">
        <w:rPr>
          <w:rFonts w:ascii="Times New Roman" w:eastAsia="Times New Roman" w:hAnsi="Times New Roman" w:cs="Times New Roman"/>
          <w:sz w:val="24"/>
          <w:szCs w:val="24"/>
          <w:lang w:eastAsia="ru-RU"/>
        </w:rPr>
        <w:br/>
        <w:t>• Заранее настраивается на несогласие с оппонентом.</w:t>
      </w:r>
      <w:r w:rsidRPr="00CE6AA1">
        <w:rPr>
          <w:rFonts w:ascii="Times New Roman" w:eastAsia="Times New Roman" w:hAnsi="Times New Roman" w:cs="Times New Roman"/>
          <w:sz w:val="24"/>
          <w:szCs w:val="24"/>
          <w:lang w:eastAsia="ru-RU"/>
        </w:rPr>
        <w:br/>
        <w:t>Понимание людьми друг друга является условием истинно человеческих отношений. Поведение человека есть результат взаимных уступок, приспособления к партнеру по общению. Это выражается в способности поставить себя на место другого человека, в сочувствии, сопереживании ему, умении слушать.</w:t>
      </w: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Культура общения и подросток</w:t>
      </w: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p>
    <w:p w:rsidR="00BD60F6" w:rsidRDefault="00BD60F6" w:rsidP="00BD60F6">
      <w:pPr>
        <w:spacing w:after="0" w:line="240" w:lineRule="auto"/>
        <w:jc w:val="both"/>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b/>
          <w:bCs/>
          <w:sz w:val="24"/>
          <w:szCs w:val="24"/>
          <w:lang w:eastAsia="ru-RU"/>
        </w:rPr>
        <w:t xml:space="preserve">Подростковый возраст </w:t>
      </w:r>
      <w:r w:rsidRPr="00CE6AA1">
        <w:rPr>
          <w:rFonts w:ascii="Times New Roman" w:eastAsia="Times New Roman" w:hAnsi="Times New Roman" w:cs="Times New Roman"/>
          <w:sz w:val="24"/>
          <w:szCs w:val="24"/>
          <w:lang w:eastAsia="ru-RU"/>
        </w:rPr>
        <w:t>– трудный период полового созревания и психологического взросления ребенка. В самосознании происходят значительные изменения: появляется чувство взрослости – ощущение себя взрослым. Отстаивая свои новые права, подросток ограждает многие сферы своей жизни от контроля родителей и часто идет на конфликты с ними.</w:t>
      </w:r>
      <w:r w:rsidRPr="00CE6AA1">
        <w:rPr>
          <w:rFonts w:ascii="Times New Roman" w:eastAsia="Times New Roman" w:hAnsi="Times New Roman" w:cs="Times New Roman"/>
          <w:sz w:val="24"/>
          <w:szCs w:val="24"/>
          <w:lang w:eastAsia="ru-RU"/>
        </w:rPr>
        <w:br/>
        <w:t xml:space="preserve">      По выражению Л.С. </w:t>
      </w:r>
      <w:proofErr w:type="spellStart"/>
      <w:r w:rsidRPr="00CE6AA1">
        <w:rPr>
          <w:rFonts w:ascii="Times New Roman" w:eastAsia="Times New Roman" w:hAnsi="Times New Roman" w:cs="Times New Roman"/>
          <w:sz w:val="24"/>
          <w:szCs w:val="24"/>
          <w:lang w:eastAsia="ru-RU"/>
        </w:rPr>
        <w:t>Выготского</w:t>
      </w:r>
      <w:proofErr w:type="spellEnd"/>
      <w:r w:rsidRPr="00CE6AA1">
        <w:rPr>
          <w:rFonts w:ascii="Times New Roman" w:eastAsia="Times New Roman" w:hAnsi="Times New Roman" w:cs="Times New Roman"/>
          <w:sz w:val="24"/>
          <w:szCs w:val="24"/>
          <w:lang w:eastAsia="ru-RU"/>
        </w:rPr>
        <w:t xml:space="preserve">, «в структуре личности подростка нет ничего устойчивого, окончательного, неподвижного». Личная нестабильность порождает противоречивые желания и поступки: они стремятся во всем походить на сверстников и пытаются выделиться в группе, хотят заслужить уважение и бравируют недостатками, требуют верности и меняют друзей. </w:t>
      </w:r>
      <w:r w:rsidRPr="00CE6AA1">
        <w:rPr>
          <w:rFonts w:ascii="Times New Roman" w:eastAsia="Times New Roman" w:hAnsi="Times New Roman" w:cs="Times New Roman"/>
          <w:sz w:val="24"/>
          <w:szCs w:val="24"/>
          <w:lang w:eastAsia="ru-RU"/>
        </w:rPr>
        <w:br/>
        <w:t xml:space="preserve">     У подростка складываются разнообразные образы «Я», первоначально изменчивые, подверженные внешним влияниям. К концу периода они интегрируются в одно целое.</w:t>
      </w:r>
      <w:r w:rsidRPr="00CE6AA1">
        <w:rPr>
          <w:rFonts w:ascii="Times New Roman" w:eastAsia="Times New Roman" w:hAnsi="Times New Roman" w:cs="Times New Roman"/>
          <w:sz w:val="24"/>
          <w:szCs w:val="24"/>
          <w:lang w:eastAsia="ru-RU"/>
        </w:rPr>
        <w:br/>
        <w:t xml:space="preserve">     Ведущая деятельность в этот период становится интимно-личностное общение. Общение пронизывает всю жизнь подростка, накладывая отпечаток и на учебе, и на отношения с родителями. Наиболее содержательное и глубокое общение возможно при дружеских отношениях.</w:t>
      </w:r>
      <w:r w:rsidRPr="00CE6AA1">
        <w:rPr>
          <w:rFonts w:ascii="Times New Roman" w:eastAsia="Times New Roman" w:hAnsi="Times New Roman" w:cs="Times New Roman"/>
          <w:sz w:val="24"/>
          <w:szCs w:val="24"/>
          <w:lang w:eastAsia="ru-RU"/>
        </w:rPr>
        <w:br/>
      </w:r>
      <w:proofErr w:type="gramStart"/>
      <w:r w:rsidRPr="00CE6AA1">
        <w:rPr>
          <w:rFonts w:ascii="Times New Roman" w:eastAsia="Times New Roman" w:hAnsi="Times New Roman" w:cs="Times New Roman"/>
          <w:sz w:val="24"/>
          <w:szCs w:val="24"/>
          <w:lang w:eastAsia="ru-RU"/>
        </w:rPr>
        <w:t xml:space="preserve">«Дружба – величайшая ценность, самое необходимое в жизни: никто не выбирает жизнь без друзей, даже в обмен на все прочие </w:t>
      </w:r>
      <w:r w:rsidRPr="00CE6AA1">
        <w:rPr>
          <w:rFonts w:ascii="Times New Roman" w:eastAsia="Times New Roman" w:hAnsi="Times New Roman" w:cs="Times New Roman"/>
          <w:sz w:val="24"/>
          <w:szCs w:val="24"/>
          <w:lang w:eastAsia="ru-RU"/>
        </w:rPr>
        <w:lastRenderedPageBreak/>
        <w:t>блага», по Аристотелю.</w:t>
      </w:r>
      <w:proofErr w:type="gramEnd"/>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     Дружба </w:t>
      </w:r>
      <w:r w:rsidRPr="00CE6AA1">
        <w:rPr>
          <w:rFonts w:ascii="Times New Roman" w:eastAsia="Times New Roman" w:hAnsi="Times New Roman" w:cs="Times New Roman"/>
          <w:sz w:val="24"/>
          <w:szCs w:val="24"/>
          <w:lang w:eastAsia="ru-RU"/>
        </w:rPr>
        <w:t>– это близкие отношения, основанные на взаимном доверии, привязанности, общности интересов. Подростковая дружба – сложное, часто противоречивое явление. Подросток стремится иметь близкого, верного друга и лихорадочно меняет друзей. Обычно он в друге ищет сходства, понимания и переживания своих собственных установок. Друг, умеющий выслушать и посочувствовать, может помочь не только лучше понять себя, но и преодолеть неуверенность в своих силах, бесконечные сомнения. Если же друг, занятый своими, тоже сложными подростковыми делами, проявит невнимание или иначе оценит ситуацию, значимую для обоих, вполне возможен разрыв отношений. И тогда подросток, чувствуя себя одиноким, снова будет искать идеал.</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Свойства дружбы:</w:t>
      </w:r>
      <w:r w:rsidRPr="00CE6AA1">
        <w:rPr>
          <w:rFonts w:ascii="Times New Roman" w:eastAsia="Times New Roman" w:hAnsi="Times New Roman" w:cs="Times New Roman"/>
          <w:sz w:val="24"/>
          <w:szCs w:val="24"/>
          <w:lang w:eastAsia="ru-RU"/>
        </w:rPr>
        <w:br/>
        <w:t>• Бескорыстие – готовность помочь друг другу даже на безвыгодных для себя условиях.</w:t>
      </w:r>
      <w:r w:rsidRPr="00CE6AA1">
        <w:rPr>
          <w:rFonts w:ascii="Times New Roman" w:eastAsia="Times New Roman" w:hAnsi="Times New Roman" w:cs="Times New Roman"/>
          <w:sz w:val="24"/>
          <w:szCs w:val="24"/>
          <w:lang w:eastAsia="ru-RU"/>
        </w:rPr>
        <w:br/>
        <w:t>• Преданность и верность друга укрепляет веру человека в свои силы.</w:t>
      </w:r>
      <w:r w:rsidRPr="00CE6AA1">
        <w:rPr>
          <w:rFonts w:ascii="Times New Roman" w:eastAsia="Times New Roman" w:hAnsi="Times New Roman" w:cs="Times New Roman"/>
          <w:sz w:val="24"/>
          <w:szCs w:val="24"/>
          <w:lang w:eastAsia="ru-RU"/>
        </w:rPr>
        <w:br/>
        <w:t>• Взаимная требовательность и принципиальность, делая дружбу активной силой, могут привести к большим творческим успехам.</w:t>
      </w:r>
      <w:r w:rsidRPr="00CE6AA1">
        <w:rPr>
          <w:rFonts w:ascii="Times New Roman" w:eastAsia="Times New Roman" w:hAnsi="Times New Roman" w:cs="Times New Roman"/>
          <w:sz w:val="24"/>
          <w:szCs w:val="24"/>
          <w:lang w:eastAsia="ru-RU"/>
        </w:rPr>
        <w:br/>
        <w:t xml:space="preserve">• Общение друзей, в котором каждый раскрывает </w:t>
      </w:r>
      <w:proofErr w:type="gramStart"/>
      <w:r w:rsidRPr="00CE6AA1">
        <w:rPr>
          <w:rFonts w:ascii="Times New Roman" w:eastAsia="Times New Roman" w:hAnsi="Times New Roman" w:cs="Times New Roman"/>
          <w:sz w:val="24"/>
          <w:szCs w:val="24"/>
          <w:lang w:eastAsia="ru-RU"/>
        </w:rPr>
        <w:t>другому</w:t>
      </w:r>
      <w:proofErr w:type="gramEnd"/>
      <w:r w:rsidRPr="00CE6AA1">
        <w:rPr>
          <w:rFonts w:ascii="Times New Roman" w:eastAsia="Times New Roman" w:hAnsi="Times New Roman" w:cs="Times New Roman"/>
          <w:sz w:val="24"/>
          <w:szCs w:val="24"/>
          <w:lang w:eastAsia="ru-RU"/>
        </w:rPr>
        <w:t xml:space="preserve"> самое важное и сокровенное, обогащает обоих, позволяет лучше понять и осознать то, что происходит в собственной душе. Поэтому в друге чрезвычайно высоко ценят доверие, искренность, сердечность, великодушие и отходчивость, умение хранить тайну и простить необдуманный поступок. Отсутствие этих качеств разрушает дружеские отношения.</w:t>
      </w:r>
      <w:r w:rsidRPr="00CE6AA1">
        <w:rPr>
          <w:rFonts w:ascii="Times New Roman" w:eastAsia="Times New Roman" w:hAnsi="Times New Roman" w:cs="Times New Roman"/>
          <w:sz w:val="24"/>
          <w:szCs w:val="24"/>
          <w:lang w:eastAsia="ru-RU"/>
        </w:rPr>
        <w:br/>
        <w:t xml:space="preserve">В этот возрастной период детей так тянет друг к другу, их общение настолько интенсивно, что говорят о типично подростковой «реакции группирования». Для подростка важно иметь </w:t>
      </w:r>
      <w:proofErr w:type="spellStart"/>
      <w:r w:rsidRPr="00CE6AA1">
        <w:rPr>
          <w:rFonts w:ascii="Times New Roman" w:eastAsia="Times New Roman" w:hAnsi="Times New Roman" w:cs="Times New Roman"/>
          <w:sz w:val="24"/>
          <w:szCs w:val="24"/>
          <w:lang w:eastAsia="ru-RU"/>
        </w:rPr>
        <w:t>референтную</w:t>
      </w:r>
      <w:proofErr w:type="spellEnd"/>
      <w:r w:rsidRPr="00CE6AA1">
        <w:rPr>
          <w:rFonts w:ascii="Times New Roman" w:eastAsia="Times New Roman" w:hAnsi="Times New Roman" w:cs="Times New Roman"/>
          <w:sz w:val="24"/>
          <w:szCs w:val="24"/>
          <w:lang w:eastAsia="ru-RU"/>
        </w:rPr>
        <w:t xml:space="preserve"> группу, ценности которой он принимает, на чьи нормы поведения и оценки он ориентируется. Нередко подросток чувствует себя одиноким рядом со сверстниками в шумной компании. Кроме того, не всех подростков принимают в группы, </w:t>
      </w:r>
      <w:r w:rsidRPr="00CE6AA1">
        <w:rPr>
          <w:rFonts w:ascii="Times New Roman" w:eastAsia="Times New Roman" w:hAnsi="Times New Roman" w:cs="Times New Roman"/>
          <w:sz w:val="24"/>
          <w:szCs w:val="24"/>
          <w:lang w:eastAsia="ru-RU"/>
        </w:rPr>
        <w:lastRenderedPageBreak/>
        <w:t>часть из них оказывается изолированной. Это обычно неуверенные в себе, замкнутые, нервные дети и дети излишне агрессивные, заносчивые, требующие к себе особого внимания, равнодушные к общим делам и успехам группы.</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      Дружба </w:t>
      </w:r>
      <w:r w:rsidRPr="00CE6AA1">
        <w:rPr>
          <w:rFonts w:ascii="Times New Roman" w:eastAsia="Times New Roman" w:hAnsi="Times New Roman" w:cs="Times New Roman"/>
          <w:sz w:val="24"/>
          <w:szCs w:val="24"/>
          <w:lang w:eastAsia="ru-RU"/>
        </w:rPr>
        <w:t>– это одно из проявлений любви к человеку, единства между людьми, душевного взаимного резонанса. Дружба предполагает уважение чести и достоинства друга, честность по отношению к нему. И в этом – высокая нравственная сущность дружбы.</w:t>
      </w:r>
      <w:r w:rsidRPr="00CE6AA1">
        <w:rPr>
          <w:rFonts w:ascii="Times New Roman" w:eastAsia="Times New Roman" w:hAnsi="Times New Roman" w:cs="Times New Roman"/>
          <w:sz w:val="24"/>
          <w:szCs w:val="24"/>
          <w:lang w:eastAsia="ru-RU"/>
        </w:rPr>
        <w:br/>
        <w:t xml:space="preserve">Надо уметь дружить, а для этого следует придерживаться некоторых </w:t>
      </w:r>
      <w:r w:rsidRPr="00CE6AA1">
        <w:rPr>
          <w:rFonts w:ascii="Times New Roman" w:eastAsia="Times New Roman" w:hAnsi="Times New Roman" w:cs="Times New Roman"/>
          <w:b/>
          <w:bCs/>
          <w:sz w:val="24"/>
          <w:szCs w:val="24"/>
          <w:lang w:eastAsia="ru-RU"/>
        </w:rPr>
        <w:t>неписаных правил дружбы.</w:t>
      </w:r>
      <w:r w:rsidRPr="00CE6AA1">
        <w:rPr>
          <w:rFonts w:ascii="Times New Roman" w:eastAsia="Times New Roman" w:hAnsi="Times New Roman" w:cs="Times New Roman"/>
          <w:sz w:val="24"/>
          <w:szCs w:val="24"/>
          <w:lang w:eastAsia="ru-RU"/>
        </w:rPr>
        <w:br/>
        <w:t>• Делиться с другом своими успехами и неудачами;</w:t>
      </w:r>
      <w:r w:rsidRPr="00CE6AA1">
        <w:rPr>
          <w:rFonts w:ascii="Times New Roman" w:eastAsia="Times New Roman" w:hAnsi="Times New Roman" w:cs="Times New Roman"/>
          <w:sz w:val="24"/>
          <w:szCs w:val="24"/>
          <w:lang w:eastAsia="ru-RU"/>
        </w:rPr>
        <w:br/>
        <w:t>• Помогать другу в случае необходимости;</w:t>
      </w:r>
      <w:r w:rsidRPr="00CE6AA1">
        <w:rPr>
          <w:rFonts w:ascii="Times New Roman" w:eastAsia="Times New Roman" w:hAnsi="Times New Roman" w:cs="Times New Roman"/>
          <w:sz w:val="24"/>
          <w:szCs w:val="24"/>
          <w:lang w:eastAsia="ru-RU"/>
        </w:rPr>
        <w:br/>
        <w:t>• Стараться, чтобы другу было приятно в твоем обществе;</w:t>
      </w:r>
      <w:r w:rsidRPr="00CE6AA1">
        <w:rPr>
          <w:rFonts w:ascii="Times New Roman" w:eastAsia="Times New Roman" w:hAnsi="Times New Roman" w:cs="Times New Roman"/>
          <w:sz w:val="24"/>
          <w:szCs w:val="24"/>
          <w:lang w:eastAsia="ru-RU"/>
        </w:rPr>
        <w:br/>
        <w:t>• Выказывать другу эмоциональную поддержку;</w:t>
      </w:r>
      <w:r w:rsidRPr="00CE6AA1">
        <w:rPr>
          <w:rFonts w:ascii="Times New Roman" w:eastAsia="Times New Roman" w:hAnsi="Times New Roman" w:cs="Times New Roman"/>
          <w:sz w:val="24"/>
          <w:szCs w:val="24"/>
          <w:lang w:eastAsia="ru-RU"/>
        </w:rPr>
        <w:br/>
        <w:t>• Быть уверенным в друге и доверять ему;</w:t>
      </w:r>
      <w:r w:rsidRPr="00CE6AA1">
        <w:rPr>
          <w:rFonts w:ascii="Times New Roman" w:eastAsia="Times New Roman" w:hAnsi="Times New Roman" w:cs="Times New Roman"/>
          <w:sz w:val="24"/>
          <w:szCs w:val="24"/>
          <w:lang w:eastAsia="ru-RU"/>
        </w:rPr>
        <w:br/>
        <w:t>• Защищать друга в его отсутствии и не критиковать публично;</w:t>
      </w:r>
      <w:r w:rsidRPr="00CE6AA1">
        <w:rPr>
          <w:rFonts w:ascii="Times New Roman" w:eastAsia="Times New Roman" w:hAnsi="Times New Roman" w:cs="Times New Roman"/>
          <w:sz w:val="24"/>
          <w:szCs w:val="24"/>
          <w:lang w:eastAsia="ru-RU"/>
        </w:rPr>
        <w:br/>
        <w:t>• Сохранять доверенные другом тайны;</w:t>
      </w:r>
      <w:r w:rsidRPr="00CE6AA1">
        <w:rPr>
          <w:rFonts w:ascii="Times New Roman" w:eastAsia="Times New Roman" w:hAnsi="Times New Roman" w:cs="Times New Roman"/>
          <w:sz w:val="24"/>
          <w:szCs w:val="24"/>
          <w:lang w:eastAsia="ru-RU"/>
        </w:rPr>
        <w:br/>
        <w:t>• Быть терпимым к остальным его друзьям;</w:t>
      </w:r>
      <w:r w:rsidRPr="00CE6AA1">
        <w:rPr>
          <w:rFonts w:ascii="Times New Roman" w:eastAsia="Times New Roman" w:hAnsi="Times New Roman" w:cs="Times New Roman"/>
          <w:sz w:val="24"/>
          <w:szCs w:val="24"/>
          <w:lang w:eastAsia="ru-RU"/>
        </w:rPr>
        <w:br/>
        <w:t>• Не быть назойливым и не поучать;</w:t>
      </w:r>
      <w:r w:rsidRPr="00CE6AA1">
        <w:rPr>
          <w:rFonts w:ascii="Times New Roman" w:eastAsia="Times New Roman" w:hAnsi="Times New Roman" w:cs="Times New Roman"/>
          <w:sz w:val="24"/>
          <w:szCs w:val="24"/>
          <w:lang w:eastAsia="ru-RU"/>
        </w:rPr>
        <w:br/>
        <w:t>• Уважать внутренний мир и свободу друга.</w:t>
      </w:r>
      <w:r w:rsidRPr="00CE6AA1">
        <w:rPr>
          <w:rFonts w:ascii="Times New Roman" w:eastAsia="Times New Roman" w:hAnsi="Times New Roman" w:cs="Times New Roman"/>
          <w:sz w:val="24"/>
          <w:szCs w:val="24"/>
          <w:lang w:eastAsia="ru-RU"/>
        </w:rPr>
        <w:br/>
        <w:t xml:space="preserve">       Далеко не все люди способны на это чувство, что объясняется </w:t>
      </w:r>
      <w:proofErr w:type="spellStart"/>
      <w:r w:rsidRPr="00CE6AA1">
        <w:rPr>
          <w:rFonts w:ascii="Times New Roman" w:eastAsia="Times New Roman" w:hAnsi="Times New Roman" w:cs="Times New Roman"/>
          <w:sz w:val="24"/>
          <w:szCs w:val="24"/>
          <w:lang w:eastAsia="ru-RU"/>
        </w:rPr>
        <w:t>психо-эмоциональными</w:t>
      </w:r>
      <w:proofErr w:type="spellEnd"/>
      <w:r w:rsidRPr="00CE6AA1">
        <w:rPr>
          <w:rFonts w:ascii="Times New Roman" w:eastAsia="Times New Roman" w:hAnsi="Times New Roman" w:cs="Times New Roman"/>
          <w:sz w:val="24"/>
          <w:szCs w:val="24"/>
          <w:lang w:eastAsia="ru-RU"/>
        </w:rPr>
        <w:t xml:space="preserve"> особенностями личности. Иметь друга – великое благо. Но чтобы иметь это благо, необходимо постоянно над собой работать, учиться терпимости и устойчивости взаимоотношений. Есть мудрое правило: «Хочешь иметь друга – будь им!». Иными словами – будь сам хорошим другом, откликнись на радости и горести своего друга, подумай о том, как сделать его жизнь счастливее. Не пожалей для этого своего времени, сил, а главное – души. </w:t>
      </w:r>
      <w:r w:rsidRPr="00CE6AA1">
        <w:rPr>
          <w:rFonts w:ascii="Times New Roman" w:eastAsia="Times New Roman" w:hAnsi="Times New Roman" w:cs="Times New Roman"/>
          <w:sz w:val="24"/>
          <w:szCs w:val="24"/>
          <w:lang w:eastAsia="ru-RU"/>
        </w:rPr>
        <w:br/>
        <w:t xml:space="preserve">     Задача педагога, воспитателя, любого взрослого человека помочь подростку разобраться в себе, в своих взаимоотношениях с другими, в проблемах общения. </w:t>
      </w:r>
      <w:r w:rsidRPr="00CE6AA1">
        <w:rPr>
          <w:rFonts w:ascii="Times New Roman" w:eastAsia="Times New Roman" w:hAnsi="Times New Roman" w:cs="Times New Roman"/>
          <w:sz w:val="24"/>
          <w:szCs w:val="24"/>
          <w:lang w:eastAsia="ru-RU"/>
        </w:rPr>
        <w:br/>
      </w:r>
    </w:p>
    <w:p w:rsidR="00BD60F6" w:rsidRPr="00CE6AA1" w:rsidRDefault="00BD60F6" w:rsidP="00BD60F6">
      <w:pPr>
        <w:spacing w:after="0" w:line="240" w:lineRule="auto"/>
        <w:jc w:val="center"/>
        <w:rPr>
          <w:rFonts w:ascii="Times New Roman" w:hAnsi="Times New Roman" w:cs="Times New Roman"/>
          <w:sz w:val="24"/>
          <w:szCs w:val="24"/>
        </w:rPr>
      </w:pPr>
      <w:r w:rsidRPr="00CE6AA1">
        <w:rPr>
          <w:rFonts w:ascii="Times New Roman" w:eastAsia="Times New Roman" w:hAnsi="Times New Roman" w:cs="Times New Roman"/>
          <w:b/>
          <w:bCs/>
          <w:sz w:val="24"/>
          <w:szCs w:val="24"/>
          <w:lang w:eastAsia="ru-RU"/>
        </w:rPr>
        <w:lastRenderedPageBreak/>
        <w:t>Некоторые принципы работы с подростками</w:t>
      </w:r>
      <w:r w:rsidRPr="00CE6AA1">
        <w:rPr>
          <w:rFonts w:ascii="Times New Roman" w:eastAsia="Times New Roman" w:hAnsi="Times New Roman" w:cs="Times New Roman"/>
          <w:sz w:val="24"/>
          <w:szCs w:val="24"/>
          <w:lang w:eastAsia="ru-RU"/>
        </w:rPr>
        <w:t xml:space="preserve"> и советы педагогам и родителям:</w:t>
      </w:r>
      <w:r w:rsidRPr="00CE6AA1">
        <w:rPr>
          <w:rFonts w:ascii="Times New Roman" w:eastAsia="Times New Roman" w:hAnsi="Times New Roman" w:cs="Times New Roman"/>
          <w:sz w:val="24"/>
          <w:szCs w:val="24"/>
          <w:lang w:eastAsia="ru-RU"/>
        </w:rPr>
        <w:br/>
        <w:t>• Нельзя относиться к подростку с позиции силы или страха – это оттолкнет его от вас;</w:t>
      </w:r>
      <w:r w:rsidRPr="00CE6AA1">
        <w:rPr>
          <w:rFonts w:ascii="Times New Roman" w:eastAsia="Times New Roman" w:hAnsi="Times New Roman" w:cs="Times New Roman"/>
          <w:sz w:val="24"/>
          <w:szCs w:val="24"/>
          <w:lang w:eastAsia="ru-RU"/>
        </w:rPr>
        <w:br/>
        <w:t>• Никогда не злоупотребляйте доверием подростка;</w:t>
      </w:r>
      <w:r w:rsidRPr="00CE6AA1">
        <w:rPr>
          <w:rFonts w:ascii="Times New Roman" w:eastAsia="Times New Roman" w:hAnsi="Times New Roman" w:cs="Times New Roman"/>
          <w:sz w:val="24"/>
          <w:szCs w:val="24"/>
          <w:lang w:eastAsia="ru-RU"/>
        </w:rPr>
        <w:br/>
        <w:t>• Не пользуйтесь методом подкупа;</w:t>
      </w:r>
      <w:r w:rsidRPr="00CE6AA1">
        <w:rPr>
          <w:rFonts w:ascii="Times New Roman" w:eastAsia="Times New Roman" w:hAnsi="Times New Roman" w:cs="Times New Roman"/>
          <w:sz w:val="24"/>
          <w:szCs w:val="24"/>
          <w:lang w:eastAsia="ru-RU"/>
        </w:rPr>
        <w:br/>
        <w:t>• Никогда не ставьте окончательный диагноз («неисправим», «тюрьма плачет»)</w:t>
      </w:r>
      <w:r w:rsidRPr="00CE6AA1">
        <w:rPr>
          <w:rFonts w:ascii="Times New Roman" w:eastAsia="Times New Roman" w:hAnsi="Times New Roman" w:cs="Times New Roman"/>
          <w:sz w:val="24"/>
          <w:szCs w:val="24"/>
          <w:lang w:eastAsia="ru-RU"/>
        </w:rPr>
        <w:br/>
        <w:t>• Не готовьтесь к легким успехам;</w:t>
      </w:r>
      <w:r w:rsidRPr="00CE6AA1">
        <w:rPr>
          <w:rFonts w:ascii="Times New Roman" w:eastAsia="Times New Roman" w:hAnsi="Times New Roman" w:cs="Times New Roman"/>
          <w:sz w:val="24"/>
          <w:szCs w:val="24"/>
          <w:lang w:eastAsia="ru-RU"/>
        </w:rPr>
        <w:br/>
        <w:t>• Проявляйте заботу о себе, о своем хорошем настроении, эмоциональном тонусе, привлекательности. Помните, чтобы других сделать счастливее, надо быть самому счастливым;</w:t>
      </w:r>
      <w:r w:rsidRPr="00CE6AA1">
        <w:rPr>
          <w:rFonts w:ascii="Times New Roman" w:eastAsia="Times New Roman" w:hAnsi="Times New Roman" w:cs="Times New Roman"/>
          <w:sz w:val="24"/>
          <w:szCs w:val="24"/>
          <w:lang w:eastAsia="ru-RU"/>
        </w:rPr>
        <w:br/>
        <w:t>• Умейте видеть в каждом трудном, «испорченном» подростке хорошее;</w:t>
      </w:r>
      <w:r w:rsidRPr="00CE6AA1">
        <w:rPr>
          <w:rFonts w:ascii="Times New Roman" w:eastAsia="Times New Roman" w:hAnsi="Times New Roman" w:cs="Times New Roman"/>
          <w:sz w:val="24"/>
          <w:szCs w:val="24"/>
          <w:lang w:eastAsia="ru-RU"/>
        </w:rPr>
        <w:br/>
        <w:t>• Научитесь не только жаловаться, но и хвалить ребёнка;</w:t>
      </w:r>
      <w:r w:rsidRPr="00CE6AA1">
        <w:rPr>
          <w:rFonts w:ascii="Times New Roman" w:eastAsia="Times New Roman" w:hAnsi="Times New Roman" w:cs="Times New Roman"/>
          <w:sz w:val="24"/>
          <w:szCs w:val="24"/>
          <w:lang w:eastAsia="ru-RU"/>
        </w:rPr>
        <w:br/>
        <w:t>• Научитесь сами и научите ребенка видеть радостные перспективы будущей жизни.</w:t>
      </w:r>
      <w:r w:rsidRPr="00CE6AA1">
        <w:rPr>
          <w:rFonts w:ascii="Times New Roman" w:eastAsia="Times New Roman" w:hAnsi="Times New Roman" w:cs="Times New Roman"/>
          <w:sz w:val="24"/>
          <w:szCs w:val="24"/>
          <w:lang w:eastAsia="ru-RU"/>
        </w:rPr>
        <w:br/>
        <w:t xml:space="preserve">    Все эти задачи стоят перед каждым взрослым, который живет, общается или  работает с подростками.</w:t>
      </w:r>
    </w:p>
    <w:p w:rsidR="00BD60F6" w:rsidRPr="00CE6AA1" w:rsidRDefault="00BD60F6" w:rsidP="00BD60F6">
      <w:pPr>
        <w:spacing w:after="0" w:line="240" w:lineRule="auto"/>
        <w:jc w:val="both"/>
        <w:rPr>
          <w:rFonts w:ascii="Times New Roman" w:hAnsi="Times New Roman" w:cs="Times New Roman"/>
          <w:sz w:val="24"/>
          <w:szCs w:val="24"/>
        </w:rPr>
      </w:pPr>
    </w:p>
    <w:p w:rsidR="00BD60F6" w:rsidRPr="00CE6AA1" w:rsidRDefault="00BD60F6" w:rsidP="00BD60F6">
      <w:pPr>
        <w:spacing w:after="0"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Формирование навыков культурного общения</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i/>
          <w:sz w:val="24"/>
          <w:szCs w:val="24"/>
          <w:lang w:eastAsia="ru-RU"/>
        </w:rPr>
      </w:pPr>
      <w:r w:rsidRPr="00CE6AA1">
        <w:rPr>
          <w:rFonts w:ascii="Times New Roman" w:eastAsia="Times New Roman" w:hAnsi="Times New Roman" w:cs="Times New Roman"/>
          <w:sz w:val="24"/>
          <w:szCs w:val="24"/>
          <w:lang w:eastAsia="ru-RU"/>
        </w:rPr>
        <w:t xml:space="preserve">       Навыки культурного общения, связаны с организацией процессов освоения знаний в данной сфере. </w:t>
      </w:r>
      <w:r w:rsidRPr="00CE6AA1">
        <w:rPr>
          <w:rFonts w:ascii="Times New Roman" w:eastAsia="Times New Roman" w:hAnsi="Times New Roman" w:cs="Times New Roman"/>
          <w:b/>
          <w:i/>
          <w:sz w:val="24"/>
          <w:szCs w:val="24"/>
          <w:lang w:eastAsia="ru-RU"/>
        </w:rPr>
        <w:t>Среди приемов и способов психологической поведенческой культуры в процессе  беседы можно выделить следующие моменты:</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Формирование хорошего мнения о себе (или компании).</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Создание психологически благоприятной обстановки.</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Выслушивание собеседника и понимание его мотивов.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Определение внутреннего состояния партнера (по манерам и голосу).</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Нейтрализация замечаний в процессе разговора.</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Способы защиты от некорректного поведения.</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Техника ведения бесконфликтного разговора.</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Техника самоуспокоения.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after="0" w:line="240" w:lineRule="auto"/>
        <w:jc w:val="center"/>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Речевая культура.</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В первую очередь культура ведения  беседы подразумевает умение грамотно пользоваться литературным языком и выбирать уместные риторические приемы в зависимости от ситуации. Речевая культура включает коммуникативные аспекты, нормативные и этические. Нормативный фактор предполагает корректность речи с соблюдением правил литературного языка. Понятие языковой нормы является ключевым фактором, которым определяется речевая культура делового общения в переговорных процессах. Коммуникативный аспект – это навык, позволяющий использовать языковые средства в ходе общения. Этическая составляющая, в свою очередь, связана с умением пользоваться правилами речевого поведения в зависимости от ситуации. Данные правила могут изменяться, поскольку среди партнеров могут быть люди с разными нравственно-этическими установками. Особое значение для успешности переговоров имеет коммуникативная культура в общении, обусловленная правилами речевого этикета как системы знаков, которыми обмениваются люди в процессе общения. Вербально речевой этикет обеспечивает поведенческую культуру и может составлять как общий комплекс стереотипов общения, так и узкую нишу в рамках обращения с просьбами, приветствиями, привлечением внимания и т. д.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sz w:val="24"/>
          <w:szCs w:val="24"/>
          <w:lang w:eastAsia="ru-RU"/>
        </w:rPr>
        <w:t>Невербальная культура в  общении</w:t>
      </w:r>
      <w:r w:rsidRPr="00CE6AA1">
        <w:rPr>
          <w:rFonts w:ascii="Times New Roman" w:eastAsia="Times New Roman" w:hAnsi="Times New Roman" w:cs="Times New Roman"/>
          <w:sz w:val="24"/>
          <w:szCs w:val="24"/>
          <w:lang w:eastAsia="ru-RU"/>
        </w:rPr>
        <w:t>.</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Бывает, что слова, как таковые, в общении не соответствуют истине. Неискренность собеседника часто влияет на принятие решений. Исключить эту вероятность и выявить скрытые мотивы позволяет невербальное общение, то есть языки телодвижений и жестов. Например, по мимике лица можно определить внутреннее состояние собеседника, его возможные мысли и посылы. В связи с этим культура делового общения в организации может включать и невербальные средства коммуникации, которые дают возможность установить доверительный контакт с партнером. Умение понимать </w:t>
      </w:r>
      <w:r w:rsidRPr="00CE6AA1">
        <w:rPr>
          <w:rFonts w:ascii="Times New Roman" w:eastAsia="Times New Roman" w:hAnsi="Times New Roman" w:cs="Times New Roman"/>
          <w:sz w:val="24"/>
          <w:szCs w:val="24"/>
          <w:lang w:eastAsia="ru-RU"/>
        </w:rPr>
        <w:lastRenderedPageBreak/>
        <w:t xml:space="preserve">язык жестов позволяет также предвидеть возможную реакцию собеседника еще до того, как он словесно выразит свое отношение к принятой информации. Соответственно, еще в процессе ее донесения параллельно с бессловесным языком можно скорректировать позиции в определенную сторону. Принято считать, что невербальное общение доступно для каждого человека независимо от его культурного уровня и образования. На деле же это не так. У разных людей разный запас жестовых знаков, и чем выше культура общения делового человека, тем богаче и возможности для бессловесной коммуникации. В общении невербальный язык позволит выразить скептическое отношение к предложению, подчеркнуть доминирующие аспекты, скрыть недовольство критикой и многое другое, что окажет не менее сильный эффект на собеседника, нежели прямое высказывание словами.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after="0"/>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Разрешение конфликтов</w:t>
      </w:r>
    </w:p>
    <w:p w:rsidR="00BD60F6" w:rsidRPr="00CE6AA1" w:rsidRDefault="00BD60F6" w:rsidP="00BD60F6">
      <w:pPr>
        <w:spacing w:after="0"/>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sz w:val="24"/>
          <w:szCs w:val="24"/>
          <w:lang w:eastAsia="ru-RU"/>
        </w:rPr>
        <w:t>Конфликтные ситуации в сфере общения  не являются редкостью, при этом последствия их могут быть довольно серьезными. В связи с этим используются разнообразные средства и пути их разрешения. На сегодняшний день существует 5 базовых концепций, обуславливающих поведение в ситуациях конфликта:</w:t>
      </w: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 Игнорирование действий другой стороны;</w:t>
      </w: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Приспособление к условиям партнеров;</w:t>
      </w: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 Поиск  формата сотрудничества; </w:t>
      </w: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Поиск компромисса;</w:t>
      </w: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Соперничество</w:t>
      </w:r>
    </w:p>
    <w:p w:rsidR="00BD60F6" w:rsidRPr="00CE6AA1" w:rsidRDefault="00BD60F6" w:rsidP="00BD60F6">
      <w:pPr>
        <w:spacing w:after="0"/>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 xml:space="preserve">Игры на формирование коммуникативных навыков </w:t>
      </w:r>
    </w:p>
    <w:p w:rsidR="00BD60F6" w:rsidRPr="00CE6AA1" w:rsidRDefault="00BD60F6" w:rsidP="00BD60F6">
      <w:pPr>
        <w:spacing w:after="0"/>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Такие мероприятия, как игры на формирование коммуникативных навыков обычно направлены на обучение умению находить </w:t>
      </w:r>
      <w:r w:rsidRPr="00CE6AA1">
        <w:rPr>
          <w:rFonts w:ascii="Times New Roman" w:eastAsia="Times New Roman" w:hAnsi="Times New Roman" w:cs="Times New Roman"/>
          <w:sz w:val="24"/>
          <w:szCs w:val="24"/>
          <w:lang w:eastAsia="ru-RU"/>
        </w:rPr>
        <w:lastRenderedPageBreak/>
        <w:t xml:space="preserve">взаимопонимание с людьми в различных ситуациях, получение навыков вербального и невербального общения, развитие доверия и взаимопонимания участников игра, как правило, которые являющиеся членами одного коллектива. Эти игры позволяют развивать у ребят подросткового возраста развивать творческое мышление и </w:t>
      </w:r>
      <w:proofErr w:type="spellStart"/>
      <w:r w:rsidRPr="00CE6AA1">
        <w:rPr>
          <w:rFonts w:ascii="Times New Roman" w:eastAsia="Times New Roman" w:hAnsi="Times New Roman" w:cs="Times New Roman"/>
          <w:sz w:val="24"/>
          <w:szCs w:val="24"/>
          <w:lang w:eastAsia="ru-RU"/>
        </w:rPr>
        <w:t>креативность</w:t>
      </w:r>
      <w:proofErr w:type="spellEnd"/>
      <w:r w:rsidRPr="00CE6AA1">
        <w:rPr>
          <w:rFonts w:ascii="Times New Roman" w:eastAsia="Times New Roman" w:hAnsi="Times New Roman" w:cs="Times New Roman"/>
          <w:sz w:val="24"/>
          <w:szCs w:val="24"/>
          <w:lang w:eastAsia="ru-RU"/>
        </w:rPr>
        <w:t xml:space="preserve">, умение  анализировать  используемую лексику, развивать словарный запас. А также очень важно то, что коммуникативные игры помогают снимать эмоциональное напряжение, развивают чувства </w:t>
      </w:r>
      <w:proofErr w:type="spellStart"/>
      <w:r w:rsidRPr="00CE6AA1">
        <w:rPr>
          <w:rFonts w:ascii="Times New Roman" w:eastAsia="Times New Roman" w:hAnsi="Times New Roman" w:cs="Times New Roman"/>
          <w:sz w:val="24"/>
          <w:szCs w:val="24"/>
          <w:lang w:eastAsia="ru-RU"/>
        </w:rPr>
        <w:t>эмпатии</w:t>
      </w:r>
      <w:proofErr w:type="spellEnd"/>
      <w:r w:rsidRPr="00CE6AA1">
        <w:rPr>
          <w:rFonts w:ascii="Times New Roman" w:eastAsia="Times New Roman" w:hAnsi="Times New Roman" w:cs="Times New Roman"/>
          <w:sz w:val="24"/>
          <w:szCs w:val="24"/>
          <w:lang w:eastAsia="ru-RU"/>
        </w:rPr>
        <w:t xml:space="preserve">, рефлексии, координацию действий в группе.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t>«Мой жизненный путь» (25 мин.)</w:t>
      </w: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Участникам предлагается нарисовать свою «карту жизни», на которой изображаются основные, запомнившиеся события своей жизни. В начале карты ставится дата рождения, все остальное может изображаться символами или подписываться.</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По окончании рисования (прим. 15 мин.) участники выбирают партнеров, садятся по парам и рассказывать друг другу о своих жизненных событиях. </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«Уровень счастья» (5 мин.)</w:t>
      </w: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Членам группы предлагается определить по 100-бальной шкале уровень счастья в своей жизни в целом. Это нужно сказать вслух для всей группы и отметить в своей карте. По ходу возможны вопросы друг к другу. </w:t>
      </w:r>
      <w:proofErr w:type="gramStart"/>
      <w:r w:rsidRPr="00CE6AA1">
        <w:rPr>
          <w:rFonts w:ascii="Times New Roman" w:eastAsia="Times New Roman" w:hAnsi="Times New Roman" w:cs="Times New Roman"/>
          <w:sz w:val="24"/>
          <w:szCs w:val="24"/>
          <w:lang w:eastAsia="ru-RU"/>
        </w:rPr>
        <w:t>Говорить</w:t>
      </w:r>
      <w:proofErr w:type="gramEnd"/>
      <w:r w:rsidRPr="00CE6AA1">
        <w:rPr>
          <w:rFonts w:ascii="Times New Roman" w:eastAsia="Times New Roman" w:hAnsi="Times New Roman" w:cs="Times New Roman"/>
          <w:sz w:val="24"/>
          <w:szCs w:val="24"/>
          <w:lang w:eastAsia="ru-RU"/>
        </w:rPr>
        <w:t xml:space="preserve"> чередуясь: первый говорит о положительных качествах, второй об отрицательных, третий - снова о положительных и т.д.</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i/>
          <w:iCs/>
          <w:sz w:val="24"/>
          <w:szCs w:val="24"/>
          <w:lang w:eastAsia="ru-RU"/>
        </w:rPr>
        <w:t>Мы похожи?...» (25 мин)</w:t>
      </w: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Вначале участники беспорядочно ходят по комнате и говорят каждому встречающемуся по 2 фразы, начинающиеся со слов:</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lastRenderedPageBreak/>
        <w:t xml:space="preserve">Ты похож на меня тем, что...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Я отличаюсь от тебя тем, что...</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sz w:val="24"/>
          <w:szCs w:val="24"/>
          <w:lang w:eastAsia="ru-RU"/>
        </w:rPr>
        <w:t>«Моя реальность»</w:t>
      </w:r>
      <w:r w:rsidRPr="00CE6AA1">
        <w:rPr>
          <w:rFonts w:ascii="Times New Roman" w:eastAsia="Times New Roman" w:hAnsi="Times New Roman" w:cs="Times New Roman"/>
          <w:sz w:val="24"/>
          <w:szCs w:val="24"/>
          <w:lang w:eastAsia="ru-RU"/>
        </w:rPr>
        <w:t xml:space="preserve"> Альтернативная коммуникативная игра – тренинг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для подростков 11-15 лет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Цель: повышение уровня коммуникативной компетентности подростков, развитие навыков общения и коммуникации.</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Задачи: </w:t>
      </w:r>
    </w:p>
    <w:p w:rsidR="00BD60F6" w:rsidRPr="00CE6AA1" w:rsidRDefault="00BD60F6" w:rsidP="00BD60F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расширение возможностей установления контакта в различных ситуациях общения;</w:t>
      </w:r>
    </w:p>
    <w:p w:rsidR="00BD60F6" w:rsidRPr="00CE6AA1" w:rsidRDefault="00BD60F6" w:rsidP="00BD60F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улучшение уровня коммуникации; </w:t>
      </w:r>
    </w:p>
    <w:p w:rsidR="00BD60F6" w:rsidRPr="00CE6AA1" w:rsidRDefault="00BD60F6" w:rsidP="00BD60F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отработка навыков понимания других людей, себя, а также взаимоотношений между людьми;</w:t>
      </w:r>
    </w:p>
    <w:p w:rsidR="00BD60F6" w:rsidRPr="00CE6AA1" w:rsidRDefault="00BD60F6" w:rsidP="00BD60F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овладение навыками эффективного слушания;</w:t>
      </w:r>
    </w:p>
    <w:p w:rsidR="00BD60F6" w:rsidRPr="00CE6AA1" w:rsidRDefault="00BD60F6" w:rsidP="00BD60F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развитие рефлексии и чувства </w:t>
      </w:r>
      <w:proofErr w:type="spellStart"/>
      <w:r w:rsidRPr="00CE6AA1">
        <w:rPr>
          <w:rFonts w:ascii="Times New Roman" w:eastAsia="Times New Roman" w:hAnsi="Times New Roman" w:cs="Times New Roman"/>
          <w:sz w:val="24"/>
          <w:szCs w:val="24"/>
          <w:lang w:eastAsia="ru-RU"/>
        </w:rPr>
        <w:t>эмпатии</w:t>
      </w:r>
      <w:proofErr w:type="spellEnd"/>
      <w:r w:rsidRPr="00CE6AA1">
        <w:rPr>
          <w:rFonts w:ascii="Times New Roman" w:eastAsia="Times New Roman" w:hAnsi="Times New Roman" w:cs="Times New Roman"/>
          <w:sz w:val="24"/>
          <w:szCs w:val="24"/>
          <w:lang w:eastAsia="ru-RU"/>
        </w:rPr>
        <w:t>.</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Оборудование: столы, стулья, альбомные листы и листы ватмана, ручки, маркеры, </w:t>
      </w:r>
      <w:proofErr w:type="spellStart"/>
      <w:r w:rsidRPr="00CE6AA1">
        <w:rPr>
          <w:rFonts w:ascii="Times New Roman" w:eastAsia="Times New Roman" w:hAnsi="Times New Roman" w:cs="Times New Roman"/>
          <w:sz w:val="24"/>
          <w:szCs w:val="24"/>
          <w:lang w:eastAsia="ru-RU"/>
        </w:rPr>
        <w:t>бейджики</w:t>
      </w:r>
      <w:proofErr w:type="spellEnd"/>
      <w:r w:rsidRPr="00CE6AA1">
        <w:rPr>
          <w:rFonts w:ascii="Times New Roman" w:eastAsia="Times New Roman" w:hAnsi="Times New Roman" w:cs="Times New Roman"/>
          <w:sz w:val="24"/>
          <w:szCs w:val="24"/>
          <w:lang w:eastAsia="ru-RU"/>
        </w:rPr>
        <w:t>.</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Ведущие: психолог и ученик-помощник.</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Время проведения: 2 часа.</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Количество участников: 10-15 человек</w:t>
      </w:r>
      <w:proofErr w:type="gramStart"/>
      <w:r w:rsidRPr="00CE6AA1">
        <w:rPr>
          <w:rFonts w:ascii="Times New Roman" w:eastAsia="Times New Roman" w:hAnsi="Times New Roman" w:cs="Times New Roman"/>
          <w:sz w:val="24"/>
          <w:szCs w:val="24"/>
          <w:lang w:eastAsia="ru-RU"/>
        </w:rPr>
        <w:t xml:space="preserve"> .</w:t>
      </w:r>
      <w:proofErr w:type="gramEnd"/>
      <w:r w:rsidRPr="00CE6AA1">
        <w:rPr>
          <w:rFonts w:ascii="Times New Roman" w:eastAsia="Times New Roman" w:hAnsi="Times New Roman" w:cs="Times New Roman"/>
          <w:sz w:val="24"/>
          <w:szCs w:val="24"/>
          <w:lang w:eastAsia="ru-RU"/>
        </w:rPr>
        <w:t xml:space="preserve"> Можно объединять обучающихся разных возрастов.</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i/>
          <w:iCs/>
          <w:sz w:val="24"/>
          <w:szCs w:val="24"/>
          <w:lang w:eastAsia="ru-RU"/>
        </w:rPr>
        <w:t xml:space="preserve"> Другой вариант: </w:t>
      </w:r>
      <w:r w:rsidRPr="00CE6AA1">
        <w:rPr>
          <w:rFonts w:ascii="Times New Roman" w:eastAsia="Times New Roman" w:hAnsi="Times New Roman" w:cs="Times New Roman"/>
          <w:sz w:val="24"/>
          <w:szCs w:val="24"/>
          <w:lang w:eastAsia="ru-RU"/>
        </w:rPr>
        <w:t xml:space="preserve">в парах 4 минуты вести разговор на тему «Чем мы похожи»; затем 4 минуты - на тему «Чем мы отличаемся». По окончании проводится обсуждение, обращается внимание на то, что было легко и что трудно делать, какие были открытия. В итоге </w:t>
      </w:r>
      <w:r w:rsidRPr="00CE6AA1">
        <w:rPr>
          <w:rFonts w:ascii="Times New Roman" w:eastAsia="Times New Roman" w:hAnsi="Times New Roman" w:cs="Times New Roman"/>
          <w:sz w:val="24"/>
          <w:szCs w:val="24"/>
          <w:lang w:eastAsia="ru-RU"/>
        </w:rPr>
        <w:lastRenderedPageBreak/>
        <w:t xml:space="preserve">делается вывод о том, что все мы, в сущности, похожи и в то же время разные, но мы имеем право на эти отличия, и никто не может нас заставить быть другими.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b/>
          <w:sz w:val="24"/>
          <w:szCs w:val="24"/>
          <w:lang w:eastAsia="ru-RU"/>
        </w:rPr>
        <w:t>Упражнения на коммуникативное общение.</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i/>
          <w:sz w:val="24"/>
          <w:szCs w:val="24"/>
          <w:lang w:eastAsia="ru-RU"/>
        </w:rPr>
        <w:t>Упражнение 1</w:t>
      </w:r>
      <w:r w:rsidRPr="00CE6AA1">
        <w:rPr>
          <w:rFonts w:ascii="Times New Roman" w:eastAsia="Times New Roman" w:hAnsi="Times New Roman" w:cs="Times New Roman"/>
          <w:sz w:val="24"/>
          <w:szCs w:val="24"/>
          <w:lang w:eastAsia="ru-RU"/>
        </w:rPr>
        <w:t xml:space="preserve">. «Круг знакомств».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Работа в кругу. Первый игрок делает  шаг к центру круга. Называет свое имя или псевдоним, которым он хотел бы называться. Демонстрирует  какое-то движение в знак приветствия. Возвращается на свое место. Остальные игроки по возможности точно повторяют названное имя, стараясь имитировать показанное движение и интонацию голоса. После этого в игру вступает следующий игрок и т.д.</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i/>
          <w:sz w:val="24"/>
          <w:szCs w:val="24"/>
          <w:lang w:eastAsia="ru-RU"/>
        </w:rPr>
        <w:t>Упражнение 2</w:t>
      </w:r>
      <w:r w:rsidRPr="00CE6AA1">
        <w:rPr>
          <w:rFonts w:ascii="Times New Roman" w:eastAsia="Times New Roman" w:hAnsi="Times New Roman" w:cs="Times New Roman"/>
          <w:sz w:val="24"/>
          <w:szCs w:val="24"/>
          <w:lang w:eastAsia="ru-RU"/>
        </w:rPr>
        <w:t xml:space="preserve">. Невербальное общение. «Передай другому».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Ребята стоят в кругу, без слов передают друг другу по очереди воображаемый невидимый предмет. Сосед должен взять его соответствующим образом и назвать. Затем он предлагает следующему игроку уже другой, свой предмет. Далее идет обсуждение.</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i/>
          <w:sz w:val="24"/>
          <w:szCs w:val="24"/>
          <w:lang w:eastAsia="ru-RU"/>
        </w:rPr>
        <w:t>Упражнение 3</w:t>
      </w:r>
      <w:r w:rsidRPr="00CE6AA1">
        <w:rPr>
          <w:rFonts w:ascii="Times New Roman" w:eastAsia="Times New Roman" w:hAnsi="Times New Roman" w:cs="Times New Roman"/>
          <w:sz w:val="24"/>
          <w:szCs w:val="24"/>
          <w:lang w:eastAsia="ru-RU"/>
        </w:rPr>
        <w:t>. Умение слушать. «Спина к спине»</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Два игрока по желанию садятся на стулья спиной друг к другу. Их задача вести диалог в течение 3-5 минут. Остальные, молча, наблюдают. Далее идет обсуждение, насколько было легко общаться и т.д.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i/>
          <w:sz w:val="24"/>
          <w:szCs w:val="24"/>
          <w:lang w:eastAsia="ru-RU"/>
        </w:rPr>
        <w:t>Упражнение 4.</w:t>
      </w:r>
      <w:r w:rsidRPr="00CE6AA1">
        <w:rPr>
          <w:rFonts w:ascii="Times New Roman" w:eastAsia="Times New Roman" w:hAnsi="Times New Roman" w:cs="Times New Roman"/>
          <w:sz w:val="24"/>
          <w:szCs w:val="24"/>
          <w:lang w:eastAsia="ru-RU"/>
        </w:rPr>
        <w:t xml:space="preserve"> Умение говорить комплименты. «Ласковое слово»</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lastRenderedPageBreak/>
        <w:t xml:space="preserve"> Участники должны вспомнить и записать, какими ласковыми словами они называют родных, друзей, знакомых. Далее проходит обсуждение. Выявляется, как бы ребятам хотелось, чтобы их называли родители, друзья и т.д. Затем наступает следующий этап  упражнения – «комплимент  соседу».</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i/>
          <w:sz w:val="24"/>
          <w:szCs w:val="24"/>
          <w:lang w:eastAsia="ru-RU"/>
        </w:rPr>
        <w:t>Упражнение 5</w:t>
      </w:r>
      <w:r w:rsidRPr="00CE6AA1">
        <w:rPr>
          <w:rFonts w:ascii="Times New Roman" w:eastAsia="Times New Roman" w:hAnsi="Times New Roman" w:cs="Times New Roman"/>
          <w:sz w:val="24"/>
          <w:szCs w:val="24"/>
          <w:lang w:eastAsia="ru-RU"/>
        </w:rPr>
        <w:t>.  Умение находить взаимопонимание «Вслепую через лабиринт».</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На полу помещения, где проводятся занятия, изображается лабиринт. Он может быть нарисованным, выложенным из газетных листов, выстроенным из стульев или сооруженным еще каким-то подобным способом. Участники разбиваются на пары. Один участник из каждой пары проходит лабиринт с закрытыми или завязанными глазами, а второй руководит его движениями. Потом они меняются ролями. Можно провести упражнение в нескольких модификациях: команды подаются голосом, с помощью положенной на плечо партнера руки, какого-либо небольшого источника звука вроде колокольчика (услышал звук – двигайся в ту сторону, откуда он доносится, стало тихо – остановись). Обсуждение. Что кому было проще – быть исполнителем или руководителем, с чем это связано? Какие эмоции возникали в том и в другом случае? Что препятствовало взаимопониманию, а что, наоборот, облегчало его?</w:t>
      </w:r>
    </w:p>
    <w:tbl>
      <w:tblPr>
        <w:tblW w:w="0" w:type="auto"/>
        <w:tblCellSpacing w:w="0" w:type="dxa"/>
        <w:tblInd w:w="-851" w:type="dxa"/>
        <w:tblCellMar>
          <w:left w:w="0" w:type="dxa"/>
          <w:right w:w="0" w:type="dxa"/>
        </w:tblCellMar>
        <w:tblLook w:val="04A0"/>
      </w:tblPr>
      <w:tblGrid>
        <w:gridCol w:w="487"/>
        <w:gridCol w:w="4858"/>
        <w:gridCol w:w="2507"/>
      </w:tblGrid>
      <w:tr w:rsidR="00BD60F6" w:rsidRPr="00CE6AA1" w:rsidTr="00AD680A">
        <w:trPr>
          <w:gridBefore w:val="1"/>
          <w:wBefore w:w="631" w:type="dxa"/>
          <w:tblCellSpacing w:w="0" w:type="dxa"/>
        </w:trPr>
        <w:tc>
          <w:tcPr>
            <w:tcW w:w="6316"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f64eda3a861d710548cc09d5222e1293bd1957cc"/>
            <w:bookmarkStart w:id="1" w:name="0"/>
            <w:bookmarkEnd w:id="0"/>
            <w:bookmarkEnd w:id="1"/>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gridBefore w:val="1"/>
          <w:wBefore w:w="631" w:type="dxa"/>
          <w:tblCellSpacing w:w="0" w:type="dxa"/>
        </w:trPr>
        <w:tc>
          <w:tcPr>
            <w:tcW w:w="6316"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w:t>
            </w:r>
          </w:p>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tblCellSpacing w:w="0" w:type="dxa"/>
        </w:trPr>
        <w:tc>
          <w:tcPr>
            <w:tcW w:w="6947" w:type="dxa"/>
            <w:gridSpan w:val="2"/>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tblCellSpacing w:w="0" w:type="dxa"/>
        </w:trPr>
        <w:tc>
          <w:tcPr>
            <w:tcW w:w="6947" w:type="dxa"/>
            <w:gridSpan w:val="2"/>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tblCellSpacing w:w="0" w:type="dxa"/>
        </w:trPr>
        <w:tc>
          <w:tcPr>
            <w:tcW w:w="6947" w:type="dxa"/>
            <w:gridSpan w:val="2"/>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tblCellSpacing w:w="0" w:type="dxa"/>
        </w:trPr>
        <w:tc>
          <w:tcPr>
            <w:tcW w:w="6947" w:type="dxa"/>
            <w:gridSpan w:val="2"/>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tblCellSpacing w:w="0" w:type="dxa"/>
        </w:trPr>
        <w:tc>
          <w:tcPr>
            <w:tcW w:w="6947" w:type="dxa"/>
            <w:gridSpan w:val="2"/>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BD60F6" w:rsidRPr="00CE6AA1" w:rsidTr="00AD680A">
        <w:trPr>
          <w:tblCellSpacing w:w="0" w:type="dxa"/>
        </w:trPr>
        <w:tc>
          <w:tcPr>
            <w:tcW w:w="6947" w:type="dxa"/>
            <w:gridSpan w:val="2"/>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3259" w:type="dxa"/>
            <w:vAlign w:val="center"/>
            <w:hideMark/>
          </w:tcPr>
          <w:p w:rsidR="00BD60F6" w:rsidRPr="00CE6AA1" w:rsidRDefault="00BD60F6" w:rsidP="00AD680A">
            <w:pPr>
              <w:spacing w:before="100" w:beforeAutospacing="1" w:after="100" w:afterAutospacing="1" w:line="240" w:lineRule="auto"/>
              <w:jc w:val="both"/>
              <w:rPr>
                <w:rFonts w:ascii="Times New Roman" w:eastAsia="Times New Roman" w:hAnsi="Times New Roman" w:cs="Times New Roman"/>
                <w:sz w:val="24"/>
                <w:szCs w:val="24"/>
                <w:lang w:eastAsia="ru-RU"/>
              </w:rPr>
            </w:pPr>
          </w:p>
        </w:tc>
      </w:tr>
    </w:tbl>
    <w:p w:rsidR="00BD60F6" w:rsidRDefault="00BD60F6" w:rsidP="00BD60F6">
      <w:pPr>
        <w:spacing w:after="0" w:line="240" w:lineRule="auto"/>
        <w:jc w:val="center"/>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center"/>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lastRenderedPageBreak/>
        <w:t>Игры на знакомство.</w:t>
      </w:r>
      <w:r w:rsidRPr="00CE6AA1">
        <w:rPr>
          <w:rFonts w:ascii="Times New Roman" w:eastAsia="Times New Roman" w:hAnsi="Times New Roman" w:cs="Times New Roman"/>
          <w:sz w:val="24"/>
          <w:szCs w:val="24"/>
          <w:lang w:eastAsia="ru-RU"/>
        </w:rPr>
        <w:t xml:space="preserve"> </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«Социометрия» (10 мин.)</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Участники свободно разбредаются по комнате. </w:t>
      </w:r>
      <w:r w:rsidRPr="00CE6AA1">
        <w:rPr>
          <w:rFonts w:ascii="Times New Roman" w:eastAsia="Times New Roman" w:hAnsi="Times New Roman" w:cs="Times New Roman"/>
          <w:i/>
          <w:iCs/>
          <w:sz w:val="24"/>
          <w:szCs w:val="24"/>
          <w:lang w:eastAsia="ru-RU"/>
        </w:rPr>
        <w:t>Ведущий дает задание:</w:t>
      </w:r>
      <w:r w:rsidRPr="00CE6AA1">
        <w:rPr>
          <w:rFonts w:ascii="Times New Roman" w:eastAsia="Times New Roman" w:hAnsi="Times New Roman" w:cs="Times New Roman"/>
          <w:sz w:val="24"/>
          <w:szCs w:val="24"/>
          <w:lang w:eastAsia="ru-RU"/>
        </w:rPr>
        <w:t xml:space="preserve"> </w:t>
      </w:r>
      <w:proofErr w:type="gramStart"/>
      <w:r w:rsidRPr="00CE6AA1">
        <w:rPr>
          <w:rFonts w:ascii="Times New Roman" w:eastAsia="Times New Roman" w:hAnsi="Times New Roman" w:cs="Times New Roman"/>
          <w:sz w:val="24"/>
          <w:szCs w:val="24"/>
          <w:lang w:eastAsia="ru-RU"/>
        </w:rPr>
        <w:t>«Найдите друг друга те, у кого одинаковый цвет глаз» (варианты:</w:t>
      </w:r>
      <w:proofErr w:type="gramEnd"/>
      <w:r w:rsidRPr="00CE6AA1">
        <w:rPr>
          <w:rFonts w:ascii="Times New Roman" w:eastAsia="Times New Roman" w:hAnsi="Times New Roman" w:cs="Times New Roman"/>
          <w:sz w:val="24"/>
          <w:szCs w:val="24"/>
          <w:lang w:eastAsia="ru-RU"/>
        </w:rPr>
        <w:t xml:space="preserve"> </w:t>
      </w:r>
      <w:proofErr w:type="gramStart"/>
      <w:r w:rsidRPr="00CE6AA1">
        <w:rPr>
          <w:rFonts w:ascii="Times New Roman" w:eastAsia="Times New Roman" w:hAnsi="Times New Roman" w:cs="Times New Roman"/>
          <w:sz w:val="24"/>
          <w:szCs w:val="24"/>
          <w:lang w:eastAsia="ru-RU"/>
        </w:rPr>
        <w:t>«Те, у кого день рождения летом, зимой, осенью, весной», «Те, в чьем имени три, четыре, пять, шесть и более букв» и т.д.)</w:t>
      </w:r>
      <w:proofErr w:type="gramEnd"/>
      <w:r w:rsidRPr="00CE6AA1">
        <w:rPr>
          <w:rFonts w:ascii="Times New Roman" w:eastAsia="Times New Roman" w:hAnsi="Times New Roman" w:cs="Times New Roman"/>
          <w:sz w:val="24"/>
          <w:szCs w:val="24"/>
          <w:lang w:eastAsia="ru-RU"/>
        </w:rPr>
        <w:t xml:space="preserve"> Возможны другие варианты, когда участники объединяются в группы по месту проживания, знаку зодиака, любимому цвету и т.п. Это упражнение позволяет участникам лучше познакомиться друг с другом и создает более доверительную атмосферу.</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«Снежный ком» (10 мин)</w:t>
      </w: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Участники по очереди называют свое имя с каким-нибудь прилагательным, начинающимся на первую букву имени. Следующий по кругу должен назвать предыдущих, затем себя; таким образом, каждый следующий должен называть все больше имен с прилагательными, это облегчит запоминание и несколько разрядит обстановку.</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t>«Конта</w:t>
      </w:r>
      <w:proofErr w:type="gramStart"/>
      <w:r w:rsidRPr="00CE6AA1">
        <w:rPr>
          <w:rFonts w:ascii="Times New Roman" w:eastAsia="Times New Roman" w:hAnsi="Times New Roman" w:cs="Times New Roman"/>
          <w:b/>
          <w:bCs/>
          <w:sz w:val="24"/>
          <w:szCs w:val="24"/>
          <w:lang w:eastAsia="ru-RU"/>
        </w:rPr>
        <w:t>кт взгл</w:t>
      </w:r>
      <w:proofErr w:type="gramEnd"/>
      <w:r w:rsidRPr="00CE6AA1">
        <w:rPr>
          <w:rFonts w:ascii="Times New Roman" w:eastAsia="Times New Roman" w:hAnsi="Times New Roman" w:cs="Times New Roman"/>
          <w:b/>
          <w:bCs/>
          <w:sz w:val="24"/>
          <w:szCs w:val="24"/>
          <w:lang w:eastAsia="ru-RU"/>
        </w:rPr>
        <w:t>ядом» (10 мин.)</w:t>
      </w: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Один из участников выходит за дверь. Оставшиеся выбирают трех участников, которые хотят вступить в контакт </w:t>
      </w:r>
      <w:proofErr w:type="gramStart"/>
      <w:r w:rsidRPr="00CE6AA1">
        <w:rPr>
          <w:rFonts w:ascii="Times New Roman" w:eastAsia="Times New Roman" w:hAnsi="Times New Roman" w:cs="Times New Roman"/>
          <w:sz w:val="24"/>
          <w:szCs w:val="24"/>
          <w:lang w:eastAsia="ru-RU"/>
        </w:rPr>
        <w:t>с</w:t>
      </w:r>
      <w:proofErr w:type="gramEnd"/>
      <w:r w:rsidRPr="00CE6AA1">
        <w:rPr>
          <w:rFonts w:ascii="Times New Roman" w:eastAsia="Times New Roman" w:hAnsi="Times New Roman" w:cs="Times New Roman"/>
          <w:sz w:val="24"/>
          <w:szCs w:val="24"/>
          <w:lang w:eastAsia="ru-RU"/>
        </w:rPr>
        <w:t xml:space="preserve"> вышедшим. Затем вышедший возвращается и должен по взглядам определить, кто хочет вступить с ним в контакт. Предварительно оставшиеся инструктируются, что взгляды троих, желающих вступить в контакт, должны отличаться от остальных (быть необыкновенным взглядом, воплощением мысли о желании вступить в контакт). Не рекомендуются также явные подсказки подмигивание, кивки головой и т.д. Так повторяется со всеми членами группы.</w:t>
      </w:r>
    </w:p>
    <w:p w:rsidR="00BD60F6" w:rsidRPr="00CE6AA1" w:rsidRDefault="00BD60F6" w:rsidP="00BD60F6">
      <w:pPr>
        <w:spacing w:before="100" w:beforeAutospacing="1" w:after="100" w:afterAutospacing="1" w:line="240" w:lineRule="auto"/>
        <w:rPr>
          <w:rFonts w:ascii="Times New Roman" w:eastAsia="Times New Roman" w:hAnsi="Times New Roman" w:cs="Times New Roman"/>
          <w:b/>
          <w:sz w:val="24"/>
          <w:szCs w:val="24"/>
          <w:lang w:eastAsia="ru-RU"/>
        </w:rPr>
      </w:pPr>
      <w:proofErr w:type="spellStart"/>
      <w:r w:rsidRPr="00CE6AA1">
        <w:rPr>
          <w:rFonts w:ascii="Times New Roman" w:eastAsia="Times New Roman" w:hAnsi="Times New Roman" w:cs="Times New Roman"/>
          <w:b/>
          <w:sz w:val="24"/>
          <w:szCs w:val="24"/>
          <w:lang w:eastAsia="ru-RU"/>
        </w:rPr>
        <w:lastRenderedPageBreak/>
        <w:t>Сторителлинг</w:t>
      </w:r>
      <w:proofErr w:type="spellEnd"/>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w:t>
      </w:r>
      <w:proofErr w:type="spellStart"/>
      <w:r w:rsidRPr="00CE6AA1">
        <w:rPr>
          <w:rFonts w:ascii="Times New Roman" w:eastAsia="Times New Roman" w:hAnsi="Times New Roman" w:cs="Times New Roman"/>
          <w:sz w:val="24"/>
          <w:szCs w:val="24"/>
          <w:lang w:eastAsia="ru-RU"/>
        </w:rPr>
        <w:t>Сторителлинг</w:t>
      </w:r>
      <w:proofErr w:type="spellEnd"/>
      <w:r w:rsidRPr="00CE6AA1">
        <w:rPr>
          <w:rFonts w:ascii="Times New Roman" w:eastAsia="Times New Roman" w:hAnsi="Times New Roman" w:cs="Times New Roman"/>
          <w:sz w:val="24"/>
          <w:szCs w:val="24"/>
          <w:lang w:eastAsia="ru-RU"/>
        </w:rPr>
        <w:t xml:space="preserve"> – метод влияния на аудиторию путем рассказывания истории с реальными или выдуманными персонажами. </w:t>
      </w:r>
    </w:p>
    <w:p w:rsidR="00BD60F6" w:rsidRPr="00CE6AA1" w:rsidRDefault="00BD60F6" w:rsidP="00BD60F6">
      <w:pPr>
        <w:jc w:val="both"/>
        <w:rPr>
          <w:rFonts w:ascii="Times New Roman" w:hAnsi="Times New Roman" w:cs="Times New Roman"/>
          <w:sz w:val="24"/>
          <w:szCs w:val="24"/>
        </w:rPr>
      </w:pPr>
      <w:r w:rsidRPr="00CE6AA1">
        <w:rPr>
          <w:rFonts w:ascii="Times New Roman" w:eastAsia="Times New Roman" w:hAnsi="Times New Roman" w:cs="Times New Roman"/>
          <w:sz w:val="24"/>
          <w:szCs w:val="24"/>
          <w:lang w:eastAsia="ru-RU"/>
        </w:rPr>
        <w:t xml:space="preserve">Сегодня я предлагаю новую форму работы с подростками, которая, как показало на практике моей работы в объединении юных кинологов «Константа», очень интересна и востребована подростками.  Это умение методом донесения информации до читателя чаще всего </w:t>
      </w:r>
      <w:proofErr w:type="spellStart"/>
      <w:r w:rsidRPr="00CE6AA1">
        <w:rPr>
          <w:rFonts w:ascii="Times New Roman" w:eastAsia="Times New Roman" w:hAnsi="Times New Roman" w:cs="Times New Roman"/>
          <w:sz w:val="24"/>
          <w:szCs w:val="24"/>
          <w:lang w:eastAsia="ru-RU"/>
        </w:rPr>
        <w:t>исрользуется</w:t>
      </w:r>
      <w:proofErr w:type="spellEnd"/>
      <w:r w:rsidRPr="00CE6AA1">
        <w:rPr>
          <w:rFonts w:ascii="Times New Roman" w:eastAsia="Times New Roman" w:hAnsi="Times New Roman" w:cs="Times New Roman"/>
          <w:sz w:val="24"/>
          <w:szCs w:val="24"/>
          <w:lang w:eastAsia="ru-RU"/>
        </w:rPr>
        <w:t xml:space="preserve"> в социальных сетях Интернета рассказать о чем то, которым постоянно пользуются ребята, да и мы взрослые. </w:t>
      </w:r>
      <w:r w:rsidRPr="00CE6AA1">
        <w:rPr>
          <w:rFonts w:ascii="Times New Roman" w:hAnsi="Times New Roman" w:cs="Times New Roman"/>
          <w:sz w:val="24"/>
          <w:szCs w:val="24"/>
        </w:rPr>
        <w:t xml:space="preserve">Называется он </w:t>
      </w:r>
      <w:proofErr w:type="spellStart"/>
      <w:r w:rsidRPr="00CE6AA1">
        <w:rPr>
          <w:rStyle w:val="a4"/>
          <w:rFonts w:ascii="Times New Roman" w:hAnsi="Times New Roman" w:cs="Times New Roman"/>
          <w:sz w:val="24"/>
          <w:szCs w:val="24"/>
        </w:rPr>
        <w:t>сторителлинг</w:t>
      </w:r>
      <w:proofErr w:type="spellEnd"/>
      <w:r w:rsidRPr="00CE6AA1">
        <w:rPr>
          <w:rFonts w:ascii="Times New Roman" w:hAnsi="Times New Roman" w:cs="Times New Roman"/>
          <w:sz w:val="24"/>
          <w:szCs w:val="24"/>
        </w:rPr>
        <w:t>.</w:t>
      </w:r>
    </w:p>
    <w:p w:rsidR="00BD60F6" w:rsidRPr="00CE6AA1" w:rsidRDefault="00BD60F6" w:rsidP="00BD60F6">
      <w:pPr>
        <w:pStyle w:val="a5"/>
        <w:jc w:val="both"/>
      </w:pPr>
      <w:r w:rsidRPr="00CE6AA1">
        <w:t xml:space="preserve">    Вот признайтесь честно, какие статьи вы дочитываете до конца: те, что содержат интересную историю – жизненный пример, которая поясняет основной текст, или сплошную простынь, перегруженную фактами и терминологией?  Ну, понятно: если вы готовитесь к какой-то научной конференции, то вам придется иметь дело со специализированной литературой, которая не тянет на популярное </w:t>
      </w:r>
      <w:proofErr w:type="gramStart"/>
      <w:r w:rsidRPr="00CE6AA1">
        <w:t>чтиво</w:t>
      </w:r>
      <w:proofErr w:type="gramEnd"/>
      <w:r w:rsidRPr="00CE6AA1">
        <w:t xml:space="preserve">. Но зачем усложнять все остальные статьи? Именно для того, чтобы сделать тексты сайта, </w:t>
      </w:r>
      <w:proofErr w:type="spellStart"/>
      <w:r w:rsidRPr="00CE6AA1">
        <w:t>блога</w:t>
      </w:r>
      <w:proofErr w:type="spellEnd"/>
      <w:r w:rsidRPr="00CE6AA1">
        <w:t>, поста  или сообщения простыми, понятными и интересными, грамотно будет стараться во многих из них рассказывать истории, что произошли лично с вами, вашими знакомыми или родственниками.</w:t>
      </w:r>
    </w:p>
    <w:p w:rsidR="00BD60F6" w:rsidRPr="00CE6AA1" w:rsidRDefault="00BD60F6" w:rsidP="00BD60F6">
      <w:pPr>
        <w:spacing w:before="100" w:beforeAutospacing="1" w:after="100" w:afterAutospacing="1" w:line="240" w:lineRule="auto"/>
        <w:jc w:val="both"/>
        <w:outlineLvl w:val="1"/>
        <w:rPr>
          <w:rFonts w:ascii="Times New Roman" w:eastAsia="Times New Roman" w:hAnsi="Times New Roman" w:cs="Times New Roman"/>
          <w:sz w:val="24"/>
          <w:szCs w:val="24"/>
          <w:lang w:eastAsia="ru-RU"/>
        </w:rPr>
      </w:pPr>
      <w:r w:rsidRPr="00CE6AA1">
        <w:rPr>
          <w:rFonts w:ascii="Times New Roman" w:eastAsia="Times New Roman" w:hAnsi="Times New Roman" w:cs="Times New Roman"/>
          <w:bCs/>
          <w:sz w:val="24"/>
          <w:szCs w:val="24"/>
          <w:lang w:eastAsia="ru-RU"/>
        </w:rPr>
        <w:t xml:space="preserve">Что же  такое </w:t>
      </w:r>
      <w:proofErr w:type="spellStart"/>
      <w:r w:rsidRPr="00CE6AA1">
        <w:rPr>
          <w:rFonts w:ascii="Times New Roman" w:eastAsia="Times New Roman" w:hAnsi="Times New Roman" w:cs="Times New Roman"/>
          <w:bCs/>
          <w:sz w:val="24"/>
          <w:szCs w:val="24"/>
          <w:lang w:eastAsia="ru-RU"/>
        </w:rPr>
        <w:t>сторителлинг</w:t>
      </w:r>
      <w:proofErr w:type="spellEnd"/>
      <w:r w:rsidRPr="00CE6AA1">
        <w:rPr>
          <w:rFonts w:ascii="Times New Roman" w:eastAsia="Times New Roman" w:hAnsi="Times New Roman" w:cs="Times New Roman"/>
          <w:bCs/>
          <w:sz w:val="24"/>
          <w:szCs w:val="24"/>
          <w:lang w:eastAsia="ru-RU"/>
        </w:rPr>
        <w:t xml:space="preserve"> и кто его придумал? </w:t>
      </w:r>
      <w:r w:rsidRPr="00CE6AA1">
        <w:rPr>
          <w:rFonts w:ascii="Times New Roman" w:eastAsia="Times New Roman" w:hAnsi="Times New Roman" w:cs="Times New Roman"/>
          <w:sz w:val="24"/>
          <w:szCs w:val="24"/>
          <w:lang w:eastAsia="ru-RU"/>
        </w:rPr>
        <w:t>Знаете, каким образом возникли сказки, былины, легенды? Первые писатели понимали, что мало написать просто поучительный текст или сухую историческую справку. Чтобы история стала популярной и произвела эффект, нужно рассказать ее доступным языком, используя ярких героев. Не столь важно, будут ли это выдуманные герои или просто приукрашенные исторические персонажи. Главное, чтобы читатели понимали, о чем идет речь, и верили в рассказанную историю.</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lastRenderedPageBreak/>
        <w:t xml:space="preserve">          Точно этот же метод используют современные писатели чтобы донести нужный факт до своей аудитории: они рассказывают интересные истории.</w:t>
      </w:r>
    </w:p>
    <w:p w:rsidR="00BD60F6" w:rsidRPr="00CE6AA1" w:rsidRDefault="00BD60F6" w:rsidP="00BD60F6">
      <w:pPr>
        <w:pStyle w:val="a5"/>
        <w:jc w:val="both"/>
      </w:pPr>
      <w:r w:rsidRPr="00CE6AA1">
        <w:t xml:space="preserve">            Именно так и переводится с английского языка слово </w:t>
      </w:r>
      <w:proofErr w:type="spellStart"/>
      <w:r w:rsidRPr="00CE6AA1">
        <w:t>storytelling</w:t>
      </w:r>
      <w:proofErr w:type="spellEnd"/>
      <w:r w:rsidRPr="00CE6AA1">
        <w:t xml:space="preserve"> – рассказывание историй. То есть, </w:t>
      </w:r>
      <w:proofErr w:type="spellStart"/>
      <w:r w:rsidRPr="00CE6AA1">
        <w:rPr>
          <w:b/>
          <w:bCs/>
        </w:rPr>
        <w:t>сторителлинг</w:t>
      </w:r>
      <w:proofErr w:type="spellEnd"/>
      <w:r w:rsidRPr="00CE6AA1">
        <w:t xml:space="preserve"> – это эффективный метод донесения информации до аудитории путем рассказывания смешной, трогательной или поучительной, а иногда и научной истории с реальными или выдуманными персонажами. Несмотря на то, что это далеко не новый способ, впервые широкой аудитории представил его руководитель корпорации из США </w:t>
      </w:r>
      <w:proofErr w:type="spellStart"/>
      <w:r w:rsidRPr="00CE6AA1">
        <w:t>Armstrong</w:t>
      </w:r>
      <w:proofErr w:type="spellEnd"/>
      <w:r w:rsidRPr="00CE6AA1">
        <w:t xml:space="preserve"> </w:t>
      </w:r>
      <w:proofErr w:type="spellStart"/>
      <w:r w:rsidRPr="00CE6AA1">
        <w:t>International</w:t>
      </w:r>
      <w:proofErr w:type="spellEnd"/>
      <w:r w:rsidRPr="00CE6AA1">
        <w:t xml:space="preserve"> – Дэвид </w:t>
      </w:r>
      <w:proofErr w:type="spellStart"/>
      <w:r w:rsidRPr="00CE6AA1">
        <w:t>Армстронг</w:t>
      </w:r>
      <w:proofErr w:type="spellEnd"/>
      <w:r w:rsidRPr="00CE6AA1">
        <w:t xml:space="preserve">. Он использовал </w:t>
      </w:r>
      <w:proofErr w:type="spellStart"/>
      <w:r w:rsidRPr="00CE6AA1">
        <w:t>сторителлинг</w:t>
      </w:r>
      <w:proofErr w:type="spellEnd"/>
      <w:r w:rsidRPr="00CE6AA1">
        <w:t xml:space="preserve"> для того, чтобы улучшить показатели работы своей компании и быстрее обучить новичков. Результаты были настолько великолепными, что </w:t>
      </w:r>
      <w:proofErr w:type="spellStart"/>
      <w:r w:rsidRPr="00CE6AA1">
        <w:t>Армстронг</w:t>
      </w:r>
      <w:proofErr w:type="spellEnd"/>
      <w:r w:rsidRPr="00CE6AA1">
        <w:t xml:space="preserve"> решил поделиться ими со всеми, написав книгу </w:t>
      </w:r>
      <w:proofErr w:type="spellStart"/>
      <w:r w:rsidRPr="00CE6AA1">
        <w:t>Managing</w:t>
      </w:r>
      <w:proofErr w:type="spellEnd"/>
      <w:r w:rsidRPr="00CE6AA1">
        <w:t xml:space="preserve"> </w:t>
      </w:r>
      <w:proofErr w:type="spellStart"/>
      <w:r w:rsidRPr="00CE6AA1">
        <w:t>by</w:t>
      </w:r>
      <w:proofErr w:type="spellEnd"/>
      <w:r w:rsidRPr="00CE6AA1">
        <w:t xml:space="preserve"> </w:t>
      </w:r>
      <w:proofErr w:type="spellStart"/>
      <w:r w:rsidRPr="00CE6AA1">
        <w:t>Storying</w:t>
      </w:r>
      <w:proofErr w:type="spellEnd"/>
      <w:r w:rsidRPr="00CE6AA1">
        <w:t xml:space="preserve"> </w:t>
      </w:r>
      <w:proofErr w:type="spellStart"/>
      <w:r w:rsidRPr="00CE6AA1">
        <w:t>Around</w:t>
      </w:r>
      <w:proofErr w:type="spellEnd"/>
      <w:r w:rsidRPr="00CE6AA1">
        <w:t xml:space="preserve">, где и показал собственный опыт использования </w:t>
      </w:r>
      <w:proofErr w:type="spellStart"/>
      <w:r w:rsidRPr="00CE6AA1">
        <w:t>сторителлинга</w:t>
      </w:r>
      <w:proofErr w:type="spellEnd"/>
      <w:r w:rsidRPr="00CE6AA1">
        <w:t>.</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Как  уже говорилось ранее, </w:t>
      </w:r>
      <w:proofErr w:type="spellStart"/>
      <w:r w:rsidRPr="00CE6AA1">
        <w:rPr>
          <w:rFonts w:ascii="Times New Roman" w:eastAsia="Times New Roman" w:hAnsi="Times New Roman" w:cs="Times New Roman"/>
          <w:sz w:val="24"/>
          <w:szCs w:val="24"/>
          <w:lang w:eastAsia="ru-RU"/>
        </w:rPr>
        <w:t>сторителлинг</w:t>
      </w:r>
      <w:proofErr w:type="spellEnd"/>
      <w:r w:rsidRPr="00CE6AA1">
        <w:rPr>
          <w:rFonts w:ascii="Times New Roman" w:eastAsia="Times New Roman" w:hAnsi="Times New Roman" w:cs="Times New Roman"/>
          <w:sz w:val="24"/>
          <w:szCs w:val="24"/>
          <w:lang w:eastAsia="ru-RU"/>
        </w:rPr>
        <w:t xml:space="preserve"> можно успешно применять в различных сферах взаимодействия педагога, учащихся, родителей: ведения сайта, разработки сценарием различных совместных мероприятий, вовлечение новых учащихся детского и подросткового объединения, коллектива, демонстрация успехов и достижений, </w:t>
      </w:r>
      <w:proofErr w:type="spellStart"/>
      <w:r w:rsidRPr="00CE6AA1">
        <w:rPr>
          <w:rFonts w:ascii="Times New Roman" w:eastAsia="Times New Roman" w:hAnsi="Times New Roman" w:cs="Times New Roman"/>
          <w:sz w:val="24"/>
          <w:szCs w:val="24"/>
          <w:lang w:eastAsia="ru-RU"/>
        </w:rPr>
        <w:t>коучинг</w:t>
      </w:r>
      <w:proofErr w:type="spellEnd"/>
      <w:r w:rsidRPr="00CE6AA1">
        <w:rPr>
          <w:rFonts w:ascii="Times New Roman" w:eastAsia="Times New Roman" w:hAnsi="Times New Roman" w:cs="Times New Roman"/>
          <w:sz w:val="24"/>
          <w:szCs w:val="24"/>
          <w:lang w:eastAsia="ru-RU"/>
        </w:rPr>
        <w:t xml:space="preserve"> и т.д.</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При помощи этой техники можно достигать различных целей:</w:t>
      </w:r>
    </w:p>
    <w:p w:rsidR="00BD60F6" w:rsidRPr="00CE6AA1" w:rsidRDefault="00BD60F6" w:rsidP="00BD60F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Влиять на подсознание учащихся, их  родителей и друзей.</w:t>
      </w:r>
    </w:p>
    <w:p w:rsidR="00BD60F6" w:rsidRPr="00CE6AA1" w:rsidRDefault="00BD60F6" w:rsidP="00BD60F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Доносить нужную информацию с первого раза, не заставляя мучиться вопросом: «Что же хотел сказать автор текста?».</w:t>
      </w:r>
    </w:p>
    <w:p w:rsidR="00BD60F6" w:rsidRPr="00CE6AA1" w:rsidRDefault="00BD60F6" w:rsidP="00BD60F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Максимально быстро обучать новых учащихся объединения общепринятым в вашем коллективе правилам и обязанностям.</w:t>
      </w:r>
    </w:p>
    <w:p w:rsidR="00BD60F6" w:rsidRPr="00CE6AA1" w:rsidRDefault="00BD60F6" w:rsidP="00BD60F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Минимизировать количество конфликтов в коллективе, упрочить партнерские отношения.</w:t>
      </w:r>
    </w:p>
    <w:p w:rsidR="00BD60F6" w:rsidRPr="00CE6AA1" w:rsidRDefault="00BD60F6" w:rsidP="00BD60F6">
      <w:pPr>
        <w:numPr>
          <w:ilvl w:val="0"/>
          <w:numId w:val="2"/>
        </w:numPr>
        <w:spacing w:before="100" w:beforeAutospacing="1" w:after="100" w:afterAutospacing="1" w:line="240" w:lineRule="auto"/>
        <w:jc w:val="both"/>
        <w:rPr>
          <w:rFonts w:ascii="Times New Roman" w:eastAsia="Times New Roman" w:hAnsi="Times New Roman" w:cs="Times New Roman"/>
          <w:i/>
          <w:sz w:val="24"/>
          <w:szCs w:val="24"/>
          <w:lang w:eastAsia="ru-RU"/>
        </w:rPr>
      </w:pPr>
      <w:r w:rsidRPr="00CE6AA1">
        <w:rPr>
          <w:rFonts w:ascii="Times New Roman" w:eastAsia="Times New Roman" w:hAnsi="Times New Roman" w:cs="Times New Roman"/>
          <w:sz w:val="24"/>
          <w:szCs w:val="24"/>
          <w:lang w:eastAsia="ru-RU"/>
        </w:rPr>
        <w:lastRenderedPageBreak/>
        <w:t xml:space="preserve">Стимулировать на достижение новых целей. </w:t>
      </w:r>
      <w:r w:rsidRPr="00CE6AA1">
        <w:rPr>
          <w:rFonts w:ascii="Times New Roman" w:eastAsia="Times New Roman" w:hAnsi="Times New Roman" w:cs="Times New Roman"/>
          <w:i/>
          <w:sz w:val="24"/>
          <w:szCs w:val="24"/>
          <w:lang w:eastAsia="ru-RU"/>
        </w:rPr>
        <w:t>К примеру, старшие юные кинологи, проучившиеся и прозанимавшиеся в объединении более 3лет  на коллективных мероприятиях, собраниях рассказывали сои истории успеха и успеха компании, стимулируя всех остальных подражать им.</w:t>
      </w:r>
    </w:p>
    <w:p w:rsidR="00BD60F6" w:rsidRPr="00CE6AA1" w:rsidRDefault="00BD60F6" w:rsidP="00BD60F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Укреплять свой авторитет  в глазах приятелей, повышать уровень доверия к нему.</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Вспомните, в советское время все газеты были забиты историями о доярках, шахтерах, трактористах и прочих героях труда, которые били все рекорды по выполнению норм. Люди готовы были работать на износ, чтобы походить на них. Как видим, при помощи </w:t>
      </w:r>
      <w:proofErr w:type="spellStart"/>
      <w:r w:rsidRPr="00CE6AA1">
        <w:rPr>
          <w:rFonts w:ascii="Times New Roman" w:eastAsia="Times New Roman" w:hAnsi="Times New Roman" w:cs="Times New Roman"/>
          <w:sz w:val="24"/>
          <w:szCs w:val="24"/>
          <w:lang w:eastAsia="ru-RU"/>
        </w:rPr>
        <w:t>сторителлинга</w:t>
      </w:r>
      <w:proofErr w:type="spellEnd"/>
      <w:r w:rsidRPr="00CE6AA1">
        <w:rPr>
          <w:rFonts w:ascii="Times New Roman" w:eastAsia="Times New Roman" w:hAnsi="Times New Roman" w:cs="Times New Roman"/>
          <w:sz w:val="24"/>
          <w:szCs w:val="24"/>
          <w:lang w:eastAsia="ru-RU"/>
        </w:rPr>
        <w:t xml:space="preserve"> можно достичь различных целей.</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Главное – рассказать историю правильно, чтобы она подействовала на аудиторию, а не была рассказана впустую. А для этого следует знать главные правила </w:t>
      </w:r>
      <w:proofErr w:type="spellStart"/>
      <w:r w:rsidRPr="00CE6AA1">
        <w:rPr>
          <w:rFonts w:ascii="Times New Roman" w:eastAsia="Times New Roman" w:hAnsi="Times New Roman" w:cs="Times New Roman"/>
          <w:sz w:val="24"/>
          <w:szCs w:val="24"/>
          <w:lang w:eastAsia="ru-RU"/>
        </w:rPr>
        <w:t>сторителлинга</w:t>
      </w:r>
      <w:proofErr w:type="spellEnd"/>
      <w:r w:rsidRPr="00CE6AA1">
        <w:rPr>
          <w:rFonts w:ascii="Times New Roman" w:eastAsia="Times New Roman" w:hAnsi="Times New Roman" w:cs="Times New Roman"/>
          <w:sz w:val="24"/>
          <w:szCs w:val="24"/>
          <w:lang w:eastAsia="ru-RU"/>
        </w:rPr>
        <w:t>.</w:t>
      </w:r>
    </w:p>
    <w:p w:rsidR="00BD60F6" w:rsidRPr="00CE6AA1" w:rsidRDefault="00BD60F6" w:rsidP="00BD60F6">
      <w:pPr>
        <w:jc w:val="center"/>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sz w:val="24"/>
          <w:szCs w:val="24"/>
          <w:lang w:eastAsia="ru-RU"/>
        </w:rPr>
        <w:t xml:space="preserve">10 правил </w:t>
      </w:r>
      <w:proofErr w:type="gramStart"/>
      <w:r w:rsidRPr="00CE6AA1">
        <w:rPr>
          <w:rFonts w:ascii="Times New Roman" w:eastAsia="Times New Roman" w:hAnsi="Times New Roman" w:cs="Times New Roman"/>
          <w:b/>
          <w:sz w:val="24"/>
          <w:szCs w:val="24"/>
          <w:lang w:eastAsia="ru-RU"/>
        </w:rPr>
        <w:t>успешного</w:t>
      </w:r>
      <w:proofErr w:type="gramEnd"/>
      <w:r w:rsidRPr="00CE6AA1">
        <w:rPr>
          <w:rFonts w:ascii="Times New Roman" w:eastAsia="Times New Roman" w:hAnsi="Times New Roman" w:cs="Times New Roman"/>
          <w:b/>
          <w:sz w:val="24"/>
          <w:szCs w:val="24"/>
          <w:lang w:eastAsia="ru-RU"/>
        </w:rPr>
        <w:t xml:space="preserve"> </w:t>
      </w:r>
      <w:proofErr w:type="spellStart"/>
      <w:r w:rsidRPr="00CE6AA1">
        <w:rPr>
          <w:rFonts w:ascii="Times New Roman" w:eastAsia="Times New Roman" w:hAnsi="Times New Roman" w:cs="Times New Roman"/>
          <w:b/>
          <w:sz w:val="24"/>
          <w:szCs w:val="24"/>
          <w:lang w:eastAsia="ru-RU"/>
        </w:rPr>
        <w:t>сторителлинга</w:t>
      </w:r>
      <w:proofErr w:type="spellEnd"/>
      <w:r w:rsidRPr="00CE6AA1">
        <w:rPr>
          <w:rFonts w:ascii="Times New Roman" w:eastAsia="Times New Roman" w:hAnsi="Times New Roman" w:cs="Times New Roman"/>
          <w:b/>
          <w:sz w:val="24"/>
          <w:szCs w:val="24"/>
          <w:lang w:eastAsia="ru-RU"/>
        </w:rPr>
        <w:t>:</w:t>
      </w:r>
    </w:p>
    <w:p w:rsidR="00BD60F6" w:rsidRPr="00CE6AA1" w:rsidRDefault="00BD60F6" w:rsidP="00BD60F6">
      <w:pPr>
        <w:jc w:val="both"/>
        <w:rPr>
          <w:rFonts w:ascii="Times New Roman" w:eastAsia="Times New Roman" w:hAnsi="Times New Roman" w:cs="Times New Roman"/>
          <w:b/>
          <w:sz w:val="24"/>
          <w:szCs w:val="24"/>
          <w:lang w:eastAsia="ru-RU"/>
        </w:rPr>
      </w:pPr>
      <w:r w:rsidRPr="00CE6AA1">
        <w:rPr>
          <w:rFonts w:ascii="Times New Roman" w:eastAsia="Times New Roman" w:hAnsi="Times New Roman" w:cs="Times New Roman"/>
          <w:sz w:val="24"/>
          <w:szCs w:val="24"/>
          <w:lang w:eastAsia="ru-RU"/>
        </w:rPr>
        <w:br/>
        <w:t>1.Краткость – сестра таланта.</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2.Нам</w:t>
      </w:r>
      <w:r w:rsidRPr="00CE6AA1">
        <w:rPr>
          <w:rFonts w:ascii="Times New Roman" w:eastAsia="Times New Roman" w:hAnsi="Times New Roman" w:cs="Times New Roman"/>
          <w:b/>
          <w:bCs/>
          <w:sz w:val="24"/>
          <w:szCs w:val="24"/>
          <w:lang w:eastAsia="ru-RU"/>
        </w:rPr>
        <w:t xml:space="preserve"> </w:t>
      </w:r>
      <w:proofErr w:type="gramStart"/>
      <w:r w:rsidRPr="00CE6AA1">
        <w:rPr>
          <w:rFonts w:ascii="Times New Roman" w:eastAsia="Times New Roman" w:hAnsi="Times New Roman" w:cs="Times New Roman"/>
          <w:bCs/>
          <w:sz w:val="24"/>
          <w:szCs w:val="24"/>
          <w:lang w:eastAsia="ru-RU"/>
        </w:rPr>
        <w:t>нужны</w:t>
      </w:r>
      <w:proofErr w:type="gramEnd"/>
      <w:r w:rsidRPr="00CE6AA1">
        <w:rPr>
          <w:rFonts w:ascii="Times New Roman" w:eastAsia="Times New Roman" w:hAnsi="Times New Roman" w:cs="Times New Roman"/>
          <w:b/>
          <w:bCs/>
          <w:sz w:val="24"/>
          <w:szCs w:val="24"/>
          <w:lang w:eastAsia="ru-RU"/>
        </w:rPr>
        <w:t xml:space="preserve"> </w:t>
      </w:r>
      <w:r w:rsidRPr="00CE6AA1">
        <w:rPr>
          <w:rFonts w:ascii="Times New Roman" w:eastAsia="Times New Roman" w:hAnsi="Times New Roman" w:cs="Times New Roman"/>
          <w:bCs/>
          <w:sz w:val="24"/>
          <w:szCs w:val="24"/>
          <w:lang w:eastAsia="ru-RU"/>
        </w:rPr>
        <w:t>яркий герой или событие</w:t>
      </w:r>
      <w:r w:rsidRPr="00CE6AA1">
        <w:rPr>
          <w:rFonts w:ascii="Times New Roman" w:eastAsia="Times New Roman" w:hAnsi="Times New Roman" w:cs="Times New Roman"/>
          <w:sz w:val="24"/>
          <w:szCs w:val="24"/>
          <w:lang w:eastAsia="ru-RU"/>
        </w:rPr>
        <w:t xml:space="preserve">, которые однозначно заинтересуют аудиторию. </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3. Не пишем истории с открытым концом.</w:t>
      </w:r>
    </w:p>
    <w:p w:rsidR="00BD60F6" w:rsidRPr="00CE6AA1" w:rsidRDefault="00BD60F6" w:rsidP="00BD60F6">
      <w:pPr>
        <w:pStyle w:val="bold"/>
        <w:jc w:val="both"/>
      </w:pPr>
      <w:r w:rsidRPr="00CE6AA1">
        <w:t>4.Текст не должен быть скучным. Он должен возбудить интерес аудитории, заставить читать/слушать дальше</w:t>
      </w:r>
    </w:p>
    <w:p w:rsidR="00BD60F6" w:rsidRPr="00CE6AA1" w:rsidRDefault="00BD60F6" w:rsidP="00BD60F6">
      <w:pPr>
        <w:pStyle w:val="bold"/>
        <w:jc w:val="both"/>
      </w:pPr>
      <w:r w:rsidRPr="00CE6AA1">
        <w:br/>
        <w:t>5.Не навязываем свое мнение.</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lastRenderedPageBreak/>
        <w:t>6.Влияем на эмоц</w:t>
      </w:r>
      <w:proofErr w:type="gramStart"/>
      <w:r w:rsidRPr="00CE6AA1">
        <w:rPr>
          <w:rFonts w:ascii="Times New Roman" w:eastAsia="Times New Roman" w:hAnsi="Times New Roman" w:cs="Times New Roman"/>
          <w:sz w:val="24"/>
          <w:szCs w:val="24"/>
          <w:lang w:eastAsia="ru-RU"/>
        </w:rPr>
        <w:t>ии ау</w:t>
      </w:r>
      <w:proofErr w:type="gramEnd"/>
      <w:r w:rsidRPr="00CE6AA1">
        <w:rPr>
          <w:rFonts w:ascii="Times New Roman" w:eastAsia="Times New Roman" w:hAnsi="Times New Roman" w:cs="Times New Roman"/>
          <w:sz w:val="24"/>
          <w:szCs w:val="24"/>
          <w:lang w:eastAsia="ru-RU"/>
        </w:rPr>
        <w:t xml:space="preserve">дитории.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7.Подстраиваем текст под конкретную аудиторию.</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 xml:space="preserve"> 8.</w:t>
      </w:r>
      <w:r w:rsidRPr="00CE6AA1">
        <w:rPr>
          <w:rFonts w:ascii="Times New Roman" w:hAnsi="Times New Roman" w:cs="Times New Roman"/>
          <w:b/>
          <w:bCs/>
          <w:sz w:val="24"/>
          <w:szCs w:val="24"/>
        </w:rPr>
        <w:t xml:space="preserve"> </w:t>
      </w:r>
      <w:r w:rsidRPr="00CE6AA1">
        <w:rPr>
          <w:rFonts w:ascii="Times New Roman" w:eastAsia="Times New Roman" w:hAnsi="Times New Roman" w:cs="Times New Roman"/>
          <w:bCs/>
          <w:sz w:val="24"/>
          <w:szCs w:val="24"/>
          <w:lang w:eastAsia="ru-RU"/>
        </w:rPr>
        <w:t>Используем красивые метафоры</w:t>
      </w:r>
      <w:r w:rsidRPr="00CE6AA1">
        <w:rPr>
          <w:rFonts w:ascii="Times New Roman" w:eastAsia="Times New Roman" w:hAnsi="Times New Roman" w:cs="Times New Roman"/>
          <w:sz w:val="24"/>
          <w:szCs w:val="24"/>
          <w:lang w:eastAsia="ru-RU"/>
        </w:rPr>
        <w:t xml:space="preserve"> и другие фигуры речи, но не позволяем им забить основную мысль, что желаете донести.</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9. Не дистанцируемся от аудитории, стараемся установить с ней максимально дружеские отношения.</w:t>
      </w:r>
    </w:p>
    <w:p w:rsidR="00BD60F6" w:rsidRPr="00CE6AA1" w:rsidRDefault="00BD60F6" w:rsidP="00BD60F6">
      <w:pPr>
        <w:spacing w:after="0" w:line="240" w:lineRule="auto"/>
        <w:jc w:val="both"/>
        <w:rPr>
          <w:rFonts w:ascii="Times New Roman" w:eastAsia="Times New Roman" w:hAnsi="Times New Roman" w:cs="Times New Roman"/>
          <w:sz w:val="24"/>
          <w:szCs w:val="24"/>
          <w:lang w:eastAsia="ru-RU"/>
        </w:rPr>
      </w:pPr>
    </w:p>
    <w:p w:rsidR="00BD60F6" w:rsidRPr="00CE6AA1" w:rsidRDefault="00BD60F6" w:rsidP="00BD60F6">
      <w:pPr>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sz w:val="24"/>
          <w:szCs w:val="24"/>
          <w:lang w:eastAsia="ru-RU"/>
        </w:rPr>
        <w:t>10.</w:t>
      </w:r>
      <w:r w:rsidRPr="00CE6AA1">
        <w:rPr>
          <w:rFonts w:ascii="Times New Roman" w:hAnsi="Times New Roman" w:cs="Times New Roman"/>
          <w:bCs/>
          <w:sz w:val="24"/>
          <w:szCs w:val="24"/>
        </w:rPr>
        <w:t xml:space="preserve"> Как можно чаще</w:t>
      </w:r>
      <w:r w:rsidRPr="00CE6AA1">
        <w:rPr>
          <w:rFonts w:ascii="Times New Roman" w:eastAsia="Times New Roman" w:hAnsi="Times New Roman" w:cs="Times New Roman"/>
          <w:bCs/>
          <w:sz w:val="24"/>
          <w:szCs w:val="24"/>
          <w:lang w:eastAsia="ru-RU"/>
        </w:rPr>
        <w:t xml:space="preserve"> используем иллюстрации</w:t>
      </w:r>
      <w:r w:rsidRPr="00CE6AA1">
        <w:rPr>
          <w:rFonts w:ascii="Times New Roman" w:eastAsia="Times New Roman" w:hAnsi="Times New Roman" w:cs="Times New Roman"/>
          <w:sz w:val="24"/>
          <w:szCs w:val="24"/>
          <w:lang w:eastAsia="ru-RU"/>
        </w:rPr>
        <w:t xml:space="preserve"> </w:t>
      </w:r>
    </w:p>
    <w:p w:rsidR="00BD60F6" w:rsidRPr="00CE6AA1" w:rsidRDefault="00BD60F6" w:rsidP="00BD60F6">
      <w:pPr>
        <w:spacing w:before="100" w:beforeAutospacing="1" w:after="100" w:afterAutospacing="1" w:line="240" w:lineRule="auto"/>
        <w:jc w:val="both"/>
        <w:rPr>
          <w:rFonts w:ascii="Times New Roman" w:hAnsi="Times New Roman" w:cs="Times New Roman"/>
          <w:sz w:val="24"/>
          <w:szCs w:val="24"/>
        </w:rPr>
      </w:pPr>
      <w:r w:rsidRPr="00CE6AA1">
        <w:rPr>
          <w:rFonts w:ascii="Times New Roman" w:hAnsi="Times New Roman" w:cs="Times New Roman"/>
          <w:sz w:val="24"/>
          <w:szCs w:val="24"/>
        </w:rPr>
        <w:t xml:space="preserve">              Теперь, используя мастерство </w:t>
      </w:r>
      <w:proofErr w:type="spellStart"/>
      <w:r w:rsidRPr="00CE6AA1">
        <w:rPr>
          <w:rFonts w:ascii="Times New Roman" w:hAnsi="Times New Roman" w:cs="Times New Roman"/>
          <w:sz w:val="24"/>
          <w:szCs w:val="24"/>
        </w:rPr>
        <w:t>сторителлинга</w:t>
      </w:r>
      <w:proofErr w:type="spellEnd"/>
      <w:r w:rsidRPr="00CE6AA1">
        <w:rPr>
          <w:rFonts w:ascii="Times New Roman" w:hAnsi="Times New Roman" w:cs="Times New Roman"/>
          <w:sz w:val="24"/>
          <w:szCs w:val="24"/>
        </w:rPr>
        <w:t xml:space="preserve">, юные кинологи, выкладывая фоторепортажи,  иллюстрирующие важные события и  интересные мероприятия их жизни стали описывать их увлекательными историями, а иногда даже используют краткие четверостишия. Информация, предлагаемая моими ребятами в новой интересной, обдуманной форме в социальных сетях </w:t>
      </w:r>
      <w:proofErr w:type="spellStart"/>
      <w:r w:rsidRPr="00CE6AA1">
        <w:rPr>
          <w:rFonts w:ascii="Times New Roman" w:hAnsi="Times New Roman" w:cs="Times New Roman"/>
          <w:sz w:val="24"/>
          <w:szCs w:val="24"/>
        </w:rPr>
        <w:t>блогах</w:t>
      </w:r>
      <w:proofErr w:type="spellEnd"/>
      <w:r w:rsidRPr="00CE6AA1">
        <w:rPr>
          <w:rFonts w:ascii="Times New Roman" w:hAnsi="Times New Roman" w:cs="Times New Roman"/>
          <w:sz w:val="24"/>
          <w:szCs w:val="24"/>
        </w:rPr>
        <w:t xml:space="preserve"> и постах привлекает и заинтересовывает новых друзей для общения, повышает личностный статус юных кинологов. Таким образом, ребята развивают культуру письменной речи, развивают свой кругозор, начинают общаться на новом более интересном и качественно новом уровне. Нельзя не заметить и то, что общаясь по- новому у ребят появляется необходимость в поиске новой информации (аргументированные тезисы, научные и обоснованные факты), и это побуждает их ЧИТАТЬ!</w:t>
      </w:r>
    </w:p>
    <w:p w:rsidR="00BD60F6" w:rsidRPr="00CE6AA1" w:rsidRDefault="00BD60F6" w:rsidP="00BD60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E6AA1">
        <w:rPr>
          <w:rFonts w:ascii="Times New Roman" w:hAnsi="Times New Roman" w:cs="Times New Roman"/>
          <w:sz w:val="24"/>
          <w:szCs w:val="24"/>
        </w:rPr>
        <w:t xml:space="preserve">      Потребность в чтении, несомненно, повышает эрудированность юных кинологов, она вывела моих учеников на новые форматы общения, у всех ребят появилась динамика развития лексикона. К чтению стали возвращаться вечно занятые родители. В нашем коллективе появились новые интересные совместные мероприятия для родителей и детей. Мы стали проводить </w:t>
      </w:r>
      <w:proofErr w:type="spellStart"/>
      <w:r w:rsidRPr="00CE6AA1">
        <w:rPr>
          <w:rFonts w:ascii="Times New Roman" w:hAnsi="Times New Roman" w:cs="Times New Roman"/>
          <w:sz w:val="24"/>
          <w:szCs w:val="24"/>
        </w:rPr>
        <w:t>буккинг-фесты</w:t>
      </w:r>
      <w:proofErr w:type="spellEnd"/>
      <w:r w:rsidRPr="00CE6AA1">
        <w:rPr>
          <w:rFonts w:ascii="Times New Roman" w:hAnsi="Times New Roman" w:cs="Times New Roman"/>
          <w:sz w:val="24"/>
          <w:szCs w:val="24"/>
        </w:rPr>
        <w:t xml:space="preserve">,  ребята придумали писать рекламные анонсы для понравившихся ими прочитанных книг, а младшие юные кинологи  стали проводить </w:t>
      </w:r>
      <w:r w:rsidRPr="00CE6AA1">
        <w:rPr>
          <w:rFonts w:ascii="Times New Roman" w:hAnsi="Times New Roman" w:cs="Times New Roman"/>
          <w:sz w:val="24"/>
          <w:szCs w:val="24"/>
        </w:rPr>
        <w:lastRenderedPageBreak/>
        <w:t>конкурс рисунков по историям прочитанных книг.</w:t>
      </w:r>
      <w:r w:rsidRPr="00CE6AA1">
        <w:rPr>
          <w:rFonts w:ascii="Times New Roman" w:eastAsia="Times New Roman" w:hAnsi="Times New Roman" w:cs="Times New Roman"/>
          <w:sz w:val="24"/>
          <w:szCs w:val="24"/>
          <w:lang w:eastAsia="ru-RU"/>
        </w:rPr>
        <w:br/>
      </w: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
          <w:bCs/>
          <w:sz w:val="24"/>
          <w:szCs w:val="24"/>
          <w:lang w:eastAsia="ru-RU"/>
        </w:rPr>
        <w:t xml:space="preserve"> </w:t>
      </w: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Pr="00CE6AA1" w:rsidRDefault="00BD60F6" w:rsidP="00BD60F6">
      <w:pPr>
        <w:spacing w:after="0" w:line="240" w:lineRule="auto"/>
        <w:jc w:val="both"/>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center"/>
        <w:rPr>
          <w:rFonts w:ascii="Times New Roman" w:eastAsia="Times New Roman" w:hAnsi="Times New Roman" w:cs="Times New Roman"/>
          <w:b/>
          <w:bCs/>
          <w:sz w:val="24"/>
          <w:szCs w:val="24"/>
          <w:lang w:eastAsia="ru-RU"/>
        </w:rPr>
      </w:pPr>
    </w:p>
    <w:p w:rsidR="00BD60F6" w:rsidRDefault="00BD60F6" w:rsidP="00BD60F6">
      <w:pPr>
        <w:spacing w:after="0"/>
        <w:jc w:val="both"/>
        <w:rPr>
          <w:rFonts w:ascii="Times New Roman" w:eastAsia="Times New Roman" w:hAnsi="Times New Roman" w:cs="Times New Roman"/>
          <w:b/>
          <w:bCs/>
          <w:sz w:val="24"/>
          <w:szCs w:val="24"/>
          <w:lang w:eastAsia="ru-RU"/>
        </w:rPr>
      </w:pPr>
    </w:p>
    <w:p w:rsidR="00BD60F6" w:rsidRDefault="00BD60F6" w:rsidP="00BD60F6">
      <w:pPr>
        <w:spacing w:after="0"/>
        <w:jc w:val="both"/>
        <w:rPr>
          <w:rFonts w:ascii="Times New Roman" w:eastAsia="Times New Roman" w:hAnsi="Times New Roman" w:cs="Times New Roman"/>
          <w:b/>
          <w:bCs/>
          <w:sz w:val="24"/>
          <w:szCs w:val="24"/>
          <w:lang w:eastAsia="ru-RU"/>
        </w:rPr>
      </w:pPr>
    </w:p>
    <w:p w:rsidR="00BD60F6" w:rsidRDefault="00BD60F6" w:rsidP="00BD60F6">
      <w:pPr>
        <w:spacing w:after="0"/>
        <w:jc w:val="both"/>
        <w:rPr>
          <w:rFonts w:ascii="Times New Roman" w:eastAsia="Times New Roman" w:hAnsi="Times New Roman" w:cs="Times New Roman"/>
          <w:b/>
          <w:bCs/>
          <w:sz w:val="24"/>
          <w:szCs w:val="24"/>
          <w:lang w:eastAsia="ru-RU"/>
        </w:rPr>
      </w:pPr>
    </w:p>
    <w:p w:rsidR="00BD60F6" w:rsidRDefault="00BD60F6" w:rsidP="00BD60F6">
      <w:pPr>
        <w:spacing w:after="0"/>
        <w:jc w:val="both"/>
        <w:rPr>
          <w:rFonts w:ascii="Times New Roman" w:eastAsia="Times New Roman" w:hAnsi="Times New Roman" w:cs="Times New Roman"/>
          <w:b/>
          <w:bCs/>
          <w:sz w:val="24"/>
          <w:szCs w:val="24"/>
          <w:lang w:eastAsia="ru-RU"/>
        </w:rPr>
      </w:pPr>
    </w:p>
    <w:p w:rsidR="00BD60F6" w:rsidRDefault="00BD60F6" w:rsidP="00BD60F6">
      <w:pPr>
        <w:spacing w:after="0"/>
        <w:jc w:val="both"/>
        <w:rPr>
          <w:rFonts w:ascii="Times New Roman" w:eastAsia="Times New Roman" w:hAnsi="Times New Roman" w:cs="Times New Roman"/>
          <w:b/>
          <w:bCs/>
          <w:sz w:val="24"/>
          <w:szCs w:val="24"/>
          <w:lang w:eastAsia="ru-RU"/>
        </w:rPr>
      </w:pPr>
    </w:p>
    <w:p w:rsidR="00BD60F6" w:rsidRPr="00CE6AA1" w:rsidRDefault="00BD60F6" w:rsidP="00BD60F6">
      <w:pPr>
        <w:spacing w:after="0"/>
        <w:jc w:val="both"/>
        <w:rPr>
          <w:rFonts w:ascii="Times New Roman" w:eastAsia="Times New Roman" w:hAnsi="Times New Roman" w:cs="Times New Roman"/>
          <w:sz w:val="24"/>
          <w:szCs w:val="24"/>
          <w:lang w:eastAsia="ru-RU"/>
        </w:rPr>
      </w:pPr>
      <w:r w:rsidRPr="00CE6AA1">
        <w:rPr>
          <w:rFonts w:ascii="Times New Roman" w:eastAsia="Times New Roman" w:hAnsi="Times New Roman" w:cs="Times New Roman"/>
          <w:b/>
          <w:bCs/>
          <w:sz w:val="24"/>
          <w:szCs w:val="24"/>
          <w:lang w:eastAsia="ru-RU"/>
        </w:rPr>
        <w:lastRenderedPageBreak/>
        <w:t>Литература</w:t>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sz w:val="24"/>
          <w:szCs w:val="24"/>
          <w:lang w:eastAsia="ru-RU"/>
        </w:rPr>
        <w:br/>
      </w:r>
      <w:r w:rsidRPr="00CE6AA1">
        <w:rPr>
          <w:rFonts w:ascii="Times New Roman" w:eastAsia="Times New Roman" w:hAnsi="Times New Roman" w:cs="Times New Roman"/>
          <w:bCs/>
          <w:kern w:val="36"/>
          <w:sz w:val="24"/>
          <w:szCs w:val="24"/>
          <w:lang w:eastAsia="ru-RU"/>
        </w:rPr>
        <w:t xml:space="preserve">1.Дубов И.Г. Эффекты </w:t>
      </w:r>
      <w:proofErr w:type="spellStart"/>
      <w:r w:rsidRPr="00CE6AA1">
        <w:rPr>
          <w:rFonts w:ascii="Times New Roman" w:eastAsia="Times New Roman" w:hAnsi="Times New Roman" w:cs="Times New Roman"/>
          <w:bCs/>
          <w:kern w:val="36"/>
          <w:sz w:val="24"/>
          <w:szCs w:val="24"/>
          <w:lang w:eastAsia="ru-RU"/>
        </w:rPr>
        <w:t>идивидуально-специфического</w:t>
      </w:r>
      <w:proofErr w:type="spellEnd"/>
      <w:r w:rsidRPr="00CE6AA1">
        <w:rPr>
          <w:rFonts w:ascii="Times New Roman" w:eastAsia="Times New Roman" w:hAnsi="Times New Roman" w:cs="Times New Roman"/>
          <w:bCs/>
          <w:kern w:val="36"/>
          <w:sz w:val="24"/>
          <w:szCs w:val="24"/>
          <w:lang w:eastAsia="ru-RU"/>
        </w:rPr>
        <w:t xml:space="preserve"> влияния личности педагога на учащихся / И.Г. Дубов // Вопросы психологии. - 2011. - № 5. - С.56-65.</w:t>
      </w:r>
    </w:p>
    <w:p w:rsidR="00BD60F6" w:rsidRPr="00CE6AA1" w:rsidRDefault="00BD60F6" w:rsidP="00BD60F6">
      <w:pPr>
        <w:spacing w:before="100" w:beforeAutospacing="1" w:after="100" w:afterAutospacing="1"/>
        <w:jc w:val="both"/>
        <w:outlineLvl w:val="0"/>
        <w:rPr>
          <w:rFonts w:ascii="Times New Roman" w:eastAsia="Times New Roman" w:hAnsi="Times New Roman" w:cs="Times New Roman"/>
          <w:bCs/>
          <w:kern w:val="36"/>
          <w:sz w:val="24"/>
          <w:szCs w:val="24"/>
          <w:lang w:eastAsia="ru-RU"/>
        </w:rPr>
      </w:pPr>
      <w:r w:rsidRPr="00CE6AA1">
        <w:rPr>
          <w:rFonts w:ascii="Times New Roman" w:eastAsia="Times New Roman" w:hAnsi="Times New Roman" w:cs="Times New Roman"/>
          <w:bCs/>
          <w:kern w:val="36"/>
          <w:sz w:val="24"/>
          <w:szCs w:val="24"/>
          <w:lang w:eastAsia="ru-RU"/>
        </w:rPr>
        <w:t>2.Ивашнева Л.А. К вопросу о личности педагога с позиции интегральной индивидуальности / Л.А. Ивашнева // Педагогика. - 2006. - № 2. - С.65-72.</w:t>
      </w:r>
    </w:p>
    <w:p w:rsidR="00BD60F6" w:rsidRPr="00CE6AA1" w:rsidRDefault="00BD60F6" w:rsidP="00BD60F6">
      <w:pPr>
        <w:spacing w:before="100" w:beforeAutospacing="1" w:after="100" w:afterAutospacing="1"/>
        <w:jc w:val="both"/>
        <w:outlineLvl w:val="0"/>
        <w:rPr>
          <w:rFonts w:ascii="Times New Roman" w:eastAsia="Times New Roman" w:hAnsi="Times New Roman" w:cs="Times New Roman"/>
          <w:bCs/>
          <w:kern w:val="36"/>
          <w:sz w:val="24"/>
          <w:szCs w:val="24"/>
          <w:lang w:eastAsia="ru-RU"/>
        </w:rPr>
      </w:pPr>
      <w:r w:rsidRPr="00CE6AA1">
        <w:rPr>
          <w:rFonts w:ascii="Times New Roman" w:eastAsia="Times New Roman" w:hAnsi="Times New Roman" w:cs="Times New Roman"/>
          <w:bCs/>
          <w:kern w:val="36"/>
          <w:sz w:val="24"/>
          <w:szCs w:val="24"/>
          <w:lang w:eastAsia="ru-RU"/>
        </w:rPr>
        <w:t xml:space="preserve">3.Леонтьев Д.А. Внутренний мир личности / Д.А. Леонтьев // Психология личности в трудах отечественных психологов: Хрестоматия. - СПб.: Питер, 2010. - 291 </w:t>
      </w:r>
      <w:proofErr w:type="gramStart"/>
      <w:r w:rsidRPr="00CE6AA1">
        <w:rPr>
          <w:rFonts w:ascii="Times New Roman" w:eastAsia="Times New Roman" w:hAnsi="Times New Roman" w:cs="Times New Roman"/>
          <w:bCs/>
          <w:kern w:val="36"/>
          <w:sz w:val="24"/>
          <w:szCs w:val="24"/>
          <w:lang w:eastAsia="ru-RU"/>
        </w:rPr>
        <w:t>с</w:t>
      </w:r>
      <w:proofErr w:type="gramEnd"/>
      <w:r w:rsidRPr="00CE6AA1">
        <w:rPr>
          <w:rFonts w:ascii="Times New Roman" w:eastAsia="Times New Roman" w:hAnsi="Times New Roman" w:cs="Times New Roman"/>
          <w:bCs/>
          <w:kern w:val="36"/>
          <w:sz w:val="24"/>
          <w:szCs w:val="24"/>
          <w:lang w:eastAsia="ru-RU"/>
        </w:rPr>
        <w:t>.</w:t>
      </w:r>
    </w:p>
    <w:p w:rsidR="00BD60F6" w:rsidRPr="00CE6AA1" w:rsidRDefault="00BD60F6" w:rsidP="00BD60F6">
      <w:pPr>
        <w:spacing w:before="100" w:beforeAutospacing="1" w:after="100" w:afterAutospacing="1"/>
        <w:jc w:val="both"/>
        <w:outlineLvl w:val="0"/>
        <w:rPr>
          <w:rFonts w:ascii="Times New Roman" w:eastAsia="Times New Roman" w:hAnsi="Times New Roman" w:cs="Times New Roman"/>
          <w:bCs/>
          <w:kern w:val="36"/>
          <w:sz w:val="24"/>
          <w:szCs w:val="24"/>
          <w:lang w:eastAsia="ru-RU"/>
        </w:rPr>
      </w:pPr>
      <w:r w:rsidRPr="00CE6AA1">
        <w:rPr>
          <w:rFonts w:ascii="Times New Roman" w:eastAsia="Times New Roman" w:hAnsi="Times New Roman" w:cs="Times New Roman"/>
          <w:bCs/>
          <w:kern w:val="36"/>
          <w:sz w:val="24"/>
          <w:szCs w:val="24"/>
          <w:lang w:eastAsia="ru-RU"/>
        </w:rPr>
        <w:t xml:space="preserve">4.Литвяк С.В. Диагностические процедуры с целью изучения успешности классного руководителя / С.В. </w:t>
      </w:r>
      <w:proofErr w:type="spellStart"/>
      <w:r w:rsidRPr="00CE6AA1">
        <w:rPr>
          <w:rFonts w:ascii="Times New Roman" w:eastAsia="Times New Roman" w:hAnsi="Times New Roman" w:cs="Times New Roman"/>
          <w:bCs/>
          <w:kern w:val="36"/>
          <w:sz w:val="24"/>
          <w:szCs w:val="24"/>
          <w:lang w:eastAsia="ru-RU"/>
        </w:rPr>
        <w:t>Литвяк</w:t>
      </w:r>
      <w:proofErr w:type="spellEnd"/>
      <w:r w:rsidRPr="00CE6AA1">
        <w:rPr>
          <w:rFonts w:ascii="Times New Roman" w:eastAsia="Times New Roman" w:hAnsi="Times New Roman" w:cs="Times New Roman"/>
          <w:bCs/>
          <w:kern w:val="36"/>
          <w:sz w:val="24"/>
          <w:szCs w:val="24"/>
          <w:lang w:eastAsia="ru-RU"/>
        </w:rPr>
        <w:t xml:space="preserve"> // Практика. - 2009. - № 2. - С.10-22.</w:t>
      </w:r>
    </w:p>
    <w:p w:rsidR="00BD60F6" w:rsidRPr="00CE6AA1" w:rsidRDefault="00BD60F6" w:rsidP="00BD60F6">
      <w:pPr>
        <w:spacing w:before="100" w:beforeAutospacing="1" w:after="100" w:afterAutospacing="1"/>
        <w:jc w:val="both"/>
        <w:outlineLvl w:val="0"/>
        <w:rPr>
          <w:rFonts w:ascii="Times New Roman" w:eastAsia="Times New Roman" w:hAnsi="Times New Roman" w:cs="Times New Roman"/>
          <w:bCs/>
          <w:kern w:val="36"/>
          <w:sz w:val="24"/>
          <w:szCs w:val="24"/>
          <w:lang w:eastAsia="ru-RU"/>
        </w:rPr>
      </w:pPr>
      <w:r w:rsidRPr="00CE6AA1">
        <w:rPr>
          <w:rFonts w:ascii="Times New Roman" w:eastAsia="Times New Roman" w:hAnsi="Times New Roman" w:cs="Times New Roman"/>
          <w:bCs/>
          <w:kern w:val="36"/>
          <w:sz w:val="24"/>
          <w:szCs w:val="24"/>
          <w:lang w:eastAsia="ru-RU"/>
        </w:rPr>
        <w:t xml:space="preserve">5.Логвинов И.Н. 10 избранных лекций по педагогической психологии / И.Н. </w:t>
      </w:r>
      <w:proofErr w:type="spellStart"/>
      <w:r w:rsidRPr="00CE6AA1">
        <w:rPr>
          <w:rFonts w:ascii="Times New Roman" w:eastAsia="Times New Roman" w:hAnsi="Times New Roman" w:cs="Times New Roman"/>
          <w:bCs/>
          <w:kern w:val="36"/>
          <w:sz w:val="24"/>
          <w:szCs w:val="24"/>
          <w:lang w:eastAsia="ru-RU"/>
        </w:rPr>
        <w:t>Логвинов</w:t>
      </w:r>
      <w:proofErr w:type="spellEnd"/>
      <w:r w:rsidRPr="00CE6AA1">
        <w:rPr>
          <w:rFonts w:ascii="Times New Roman" w:eastAsia="Times New Roman" w:hAnsi="Times New Roman" w:cs="Times New Roman"/>
          <w:bCs/>
          <w:kern w:val="36"/>
          <w:sz w:val="24"/>
          <w:szCs w:val="24"/>
          <w:lang w:eastAsia="ru-RU"/>
        </w:rPr>
        <w:t xml:space="preserve">, С.В. Сарычев. - М.: Академия, 2005. - 260 </w:t>
      </w:r>
      <w:proofErr w:type="gramStart"/>
      <w:r w:rsidRPr="00CE6AA1">
        <w:rPr>
          <w:rFonts w:ascii="Times New Roman" w:eastAsia="Times New Roman" w:hAnsi="Times New Roman" w:cs="Times New Roman"/>
          <w:bCs/>
          <w:kern w:val="36"/>
          <w:sz w:val="24"/>
          <w:szCs w:val="24"/>
          <w:lang w:eastAsia="ru-RU"/>
        </w:rPr>
        <w:t>с</w:t>
      </w:r>
      <w:proofErr w:type="gramEnd"/>
      <w:r w:rsidRPr="00CE6AA1">
        <w:rPr>
          <w:rFonts w:ascii="Times New Roman" w:eastAsia="Times New Roman" w:hAnsi="Times New Roman" w:cs="Times New Roman"/>
          <w:bCs/>
          <w:kern w:val="36"/>
          <w:sz w:val="24"/>
          <w:szCs w:val="24"/>
          <w:lang w:eastAsia="ru-RU"/>
        </w:rPr>
        <w:t>.</w:t>
      </w:r>
    </w:p>
    <w:p w:rsidR="00BD60F6" w:rsidRPr="00CE6AA1" w:rsidRDefault="00BD60F6" w:rsidP="00BD60F6">
      <w:pPr>
        <w:spacing w:after="0"/>
        <w:jc w:val="both"/>
        <w:rPr>
          <w:rFonts w:ascii="Times New Roman" w:eastAsia="Times New Roman" w:hAnsi="Times New Roman" w:cs="Times New Roman"/>
          <w:bCs/>
          <w:kern w:val="36"/>
          <w:sz w:val="24"/>
          <w:szCs w:val="24"/>
          <w:lang w:eastAsia="ru-RU"/>
        </w:rPr>
      </w:pPr>
      <w:r w:rsidRPr="00CE6AA1">
        <w:rPr>
          <w:rFonts w:ascii="Times New Roman" w:eastAsia="Times New Roman" w:hAnsi="Times New Roman" w:cs="Times New Roman"/>
          <w:bCs/>
          <w:kern w:val="36"/>
          <w:sz w:val="24"/>
          <w:szCs w:val="24"/>
          <w:lang w:eastAsia="ru-RU"/>
        </w:rPr>
        <w:t xml:space="preserve">6.Лукьянова М.И. Психолого-педагогическая компетентность учителя: диагностика и развитие / М.И. Лукьянова. - М.: ТЦ Сфера, 2004. - 213 </w:t>
      </w:r>
      <w:proofErr w:type="gramStart"/>
      <w:r w:rsidRPr="00CE6AA1">
        <w:rPr>
          <w:rFonts w:ascii="Times New Roman" w:eastAsia="Times New Roman" w:hAnsi="Times New Roman" w:cs="Times New Roman"/>
          <w:bCs/>
          <w:kern w:val="36"/>
          <w:sz w:val="24"/>
          <w:szCs w:val="24"/>
          <w:lang w:eastAsia="ru-RU"/>
        </w:rPr>
        <w:t>с</w:t>
      </w:r>
      <w:proofErr w:type="gramEnd"/>
      <w:r w:rsidRPr="00CE6AA1">
        <w:rPr>
          <w:rFonts w:ascii="Times New Roman" w:eastAsia="Times New Roman" w:hAnsi="Times New Roman" w:cs="Times New Roman"/>
          <w:bCs/>
          <w:kern w:val="36"/>
          <w:sz w:val="24"/>
          <w:szCs w:val="24"/>
          <w:lang w:eastAsia="ru-RU"/>
        </w:rPr>
        <w:t>.</w:t>
      </w:r>
    </w:p>
    <w:p w:rsidR="00BD60F6" w:rsidRPr="00CE6AA1" w:rsidRDefault="00BD60F6" w:rsidP="00BD60F6">
      <w:pPr>
        <w:spacing w:after="0"/>
        <w:jc w:val="both"/>
        <w:rPr>
          <w:rFonts w:ascii="Times New Roman" w:eastAsia="Times New Roman" w:hAnsi="Times New Roman" w:cs="Times New Roman"/>
          <w:sz w:val="24"/>
          <w:szCs w:val="24"/>
          <w:lang w:eastAsia="ru-RU"/>
        </w:rPr>
      </w:pPr>
    </w:p>
    <w:p w:rsidR="00BD60F6" w:rsidRPr="00CE6AA1" w:rsidRDefault="00BD60F6" w:rsidP="00BD60F6">
      <w:pPr>
        <w:jc w:val="both"/>
        <w:rPr>
          <w:rFonts w:ascii="Times New Roman" w:hAnsi="Times New Roman" w:cs="Times New Roman"/>
          <w:sz w:val="24"/>
          <w:szCs w:val="24"/>
        </w:rPr>
      </w:pPr>
      <w:r w:rsidRPr="00CE6AA1">
        <w:rPr>
          <w:rFonts w:ascii="Times New Roman" w:hAnsi="Times New Roman" w:cs="Times New Roman"/>
          <w:sz w:val="24"/>
          <w:szCs w:val="24"/>
        </w:rPr>
        <w:t xml:space="preserve">7.Маслов В.Г.Культура речи: Учебное пособие. – Москва: Флинта, 2010. – 81 </w:t>
      </w:r>
    </w:p>
    <w:p w:rsidR="00BD60F6" w:rsidRPr="00CE6AA1" w:rsidRDefault="00BD60F6" w:rsidP="00BD60F6">
      <w:pPr>
        <w:jc w:val="both"/>
        <w:rPr>
          <w:rFonts w:ascii="Times New Roman" w:hAnsi="Times New Roman" w:cs="Times New Roman"/>
          <w:sz w:val="24"/>
          <w:szCs w:val="24"/>
        </w:rPr>
      </w:pPr>
      <w:r w:rsidRPr="00CE6AA1">
        <w:rPr>
          <w:rFonts w:ascii="Times New Roman" w:hAnsi="Times New Roman" w:cs="Times New Roman"/>
          <w:sz w:val="24"/>
          <w:szCs w:val="24"/>
        </w:rPr>
        <w:t xml:space="preserve">8.Мурашов А.А. Культура речи: Учебное пособие. – Москва: Московский психолого-социальный институт, 2003. – 576 </w:t>
      </w:r>
      <w:proofErr w:type="gramStart"/>
      <w:r w:rsidRPr="00CE6AA1">
        <w:rPr>
          <w:rFonts w:ascii="Times New Roman" w:hAnsi="Times New Roman" w:cs="Times New Roman"/>
          <w:sz w:val="24"/>
          <w:szCs w:val="24"/>
        </w:rPr>
        <w:t>с</w:t>
      </w:r>
      <w:proofErr w:type="gramEnd"/>
      <w:r w:rsidRPr="00CE6AA1">
        <w:rPr>
          <w:rFonts w:ascii="Times New Roman" w:hAnsi="Times New Roman" w:cs="Times New Roman"/>
          <w:sz w:val="24"/>
          <w:szCs w:val="24"/>
        </w:rPr>
        <w:t>.</w:t>
      </w:r>
    </w:p>
    <w:p w:rsidR="00BD60F6" w:rsidRPr="00CE6AA1" w:rsidRDefault="00BD60F6" w:rsidP="00BD60F6">
      <w:pPr>
        <w:jc w:val="both"/>
        <w:rPr>
          <w:rFonts w:ascii="Times New Roman" w:hAnsi="Times New Roman" w:cs="Times New Roman"/>
          <w:sz w:val="24"/>
          <w:szCs w:val="24"/>
        </w:rPr>
      </w:pPr>
      <w:r w:rsidRPr="00CE6AA1">
        <w:rPr>
          <w:rFonts w:ascii="Times New Roman" w:hAnsi="Times New Roman" w:cs="Times New Roman"/>
          <w:sz w:val="24"/>
          <w:szCs w:val="24"/>
        </w:rPr>
        <w:lastRenderedPageBreak/>
        <w:t>9.Розенталь Д.Э. Практическая стилистика русского языка. – М., 1998.</w:t>
      </w:r>
    </w:p>
    <w:p w:rsidR="00BD60F6" w:rsidRPr="00CE6AA1" w:rsidRDefault="00BD60F6" w:rsidP="00BD60F6">
      <w:pPr>
        <w:jc w:val="both"/>
        <w:rPr>
          <w:rFonts w:ascii="Times New Roman" w:hAnsi="Times New Roman" w:cs="Times New Roman"/>
          <w:sz w:val="24"/>
          <w:szCs w:val="24"/>
        </w:rPr>
      </w:pPr>
    </w:p>
    <w:p w:rsidR="00BD60F6" w:rsidRDefault="00BD60F6" w:rsidP="00BD60F6">
      <w:pPr>
        <w:pStyle w:val="a5"/>
        <w:spacing w:line="276" w:lineRule="auto"/>
        <w:jc w:val="center"/>
        <w:rPr>
          <w:b/>
          <w:bCs/>
        </w:rPr>
      </w:pPr>
    </w:p>
    <w:p w:rsidR="00BD60F6" w:rsidRPr="00CE6AA1" w:rsidRDefault="00BD60F6" w:rsidP="00BD60F6">
      <w:pPr>
        <w:pStyle w:val="a5"/>
        <w:spacing w:line="276" w:lineRule="auto"/>
        <w:jc w:val="center"/>
      </w:pPr>
      <w:r w:rsidRPr="00CE6AA1">
        <w:rPr>
          <w:b/>
          <w:bCs/>
        </w:rPr>
        <w:t>Интернет ресурсы, справочники, словари:</w:t>
      </w:r>
    </w:p>
    <w:p w:rsidR="00BD60F6" w:rsidRPr="00CE6AA1" w:rsidRDefault="00BD60F6" w:rsidP="00BD60F6">
      <w:pPr>
        <w:pStyle w:val="a5"/>
        <w:spacing w:line="276" w:lineRule="auto"/>
        <w:jc w:val="both"/>
      </w:pPr>
      <w:r w:rsidRPr="00CE6AA1">
        <w:t>http://gramota.ru</w:t>
      </w:r>
      <w:r w:rsidRPr="00CE6AA1">
        <w:rPr>
          <w:u w:val="single"/>
        </w:rPr>
        <w:t xml:space="preserve"> </w:t>
      </w:r>
      <w:r w:rsidRPr="00CE6AA1">
        <w:rPr>
          <w:i/>
          <w:iCs/>
        </w:rPr>
        <w:t xml:space="preserve">(Справочник) </w:t>
      </w:r>
    </w:p>
    <w:p w:rsidR="00BD60F6" w:rsidRPr="00CE6AA1" w:rsidRDefault="00BD60F6" w:rsidP="00BD60F6">
      <w:pPr>
        <w:pStyle w:val="a5"/>
        <w:spacing w:line="276" w:lineRule="auto"/>
        <w:jc w:val="both"/>
      </w:pPr>
      <w:r w:rsidRPr="00CE6AA1">
        <w:t>http://www.slovari.ru</w:t>
      </w:r>
    </w:p>
    <w:p w:rsidR="00BD60F6" w:rsidRPr="00CE6AA1" w:rsidRDefault="00BD60F6" w:rsidP="00BD60F6">
      <w:pPr>
        <w:pStyle w:val="a5"/>
        <w:spacing w:line="276" w:lineRule="auto"/>
        <w:jc w:val="both"/>
      </w:pPr>
      <w:r w:rsidRPr="00CE6AA1">
        <w:t xml:space="preserve">http://www.rubricon.com </w:t>
      </w:r>
    </w:p>
    <w:p w:rsidR="00BD60F6" w:rsidRPr="00CE6AA1" w:rsidRDefault="00BD60F6" w:rsidP="00BD60F6">
      <w:pPr>
        <w:pStyle w:val="a5"/>
        <w:spacing w:line="276" w:lineRule="auto"/>
        <w:jc w:val="both"/>
      </w:pPr>
      <w:r w:rsidRPr="00CE6AA1">
        <w:t>Толковый словарь Даля В.И. Полное название – "Толковый словарь живого великорусского языка".</w:t>
      </w:r>
    </w:p>
    <w:p w:rsidR="00BD60F6" w:rsidRPr="00CE6AA1" w:rsidRDefault="00BD60F6" w:rsidP="00BD60F6">
      <w:pPr>
        <w:pStyle w:val="a5"/>
        <w:spacing w:line="276" w:lineRule="auto"/>
        <w:jc w:val="both"/>
      </w:pPr>
      <w:r w:rsidRPr="00CE6AA1">
        <w:t xml:space="preserve">Русский орфографический словарь под ред. В.В. Лопатина. – 2-е изд. – М.: Институт русского языка им. В.В. Виноградова, 2007. - 960с. </w:t>
      </w:r>
    </w:p>
    <w:p w:rsidR="00BD60F6" w:rsidRPr="00CE6AA1" w:rsidRDefault="00BD60F6" w:rsidP="00BD60F6">
      <w:pPr>
        <w:pStyle w:val="a5"/>
        <w:spacing w:line="276" w:lineRule="auto"/>
        <w:jc w:val="both"/>
      </w:pPr>
      <w:r>
        <w:t xml:space="preserve"> </w:t>
      </w:r>
    </w:p>
    <w:p w:rsidR="00BD60F6" w:rsidRPr="00CE6AA1" w:rsidRDefault="00BD60F6" w:rsidP="00BD60F6">
      <w:pPr>
        <w:jc w:val="both"/>
        <w:rPr>
          <w:sz w:val="24"/>
          <w:szCs w:val="24"/>
        </w:rPr>
      </w:pPr>
    </w:p>
    <w:p w:rsidR="00346C54" w:rsidRDefault="00346C54"/>
    <w:sectPr w:rsidR="00346C54" w:rsidSect="00A06008">
      <w:footerReference w:type="default" r:id="rId5"/>
      <w:pgSz w:w="8419" w:h="11906" w:orient="landscape"/>
      <w:pgMar w:top="851" w:right="851" w:bottom="1134" w:left="567" w:header="454" w:footer="45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06685"/>
      <w:docPartObj>
        <w:docPartGallery w:val="Page Numbers (Bottom of Page)"/>
        <w:docPartUnique/>
      </w:docPartObj>
    </w:sdtPr>
    <w:sdtEndPr/>
    <w:sdtContent>
      <w:p w:rsidR="00A06008" w:rsidRDefault="00BD60F6">
        <w:pPr>
          <w:pStyle w:val="a6"/>
          <w:jc w:val="center"/>
        </w:pPr>
        <w:r>
          <w:fldChar w:fldCharType="begin"/>
        </w:r>
        <w:r>
          <w:instrText xml:space="preserve"> PAGE   \* MERGEFORMAT </w:instrText>
        </w:r>
        <w:r>
          <w:fldChar w:fldCharType="separate"/>
        </w:r>
        <w:r>
          <w:rPr>
            <w:noProof/>
          </w:rPr>
          <w:t>26</w:t>
        </w:r>
        <w:r>
          <w:fldChar w:fldCharType="end"/>
        </w:r>
      </w:p>
    </w:sdtContent>
  </w:sdt>
  <w:p w:rsidR="00A06008" w:rsidRDefault="00BD60F6">
    <w:pPr>
      <w:pStyle w:val="a6"/>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E4A02"/>
    <w:multiLevelType w:val="multilevel"/>
    <w:tmpl w:val="D94CC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2044F5"/>
    <w:multiLevelType w:val="multilevel"/>
    <w:tmpl w:val="4BF2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D60F6"/>
    <w:rsid w:val="00083D0B"/>
    <w:rsid w:val="00346C54"/>
    <w:rsid w:val="00BD6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0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D60F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a3">
    <w:name w:val="Основной для программы"/>
    <w:basedOn w:val="Standard"/>
    <w:rsid w:val="00BD60F6"/>
    <w:pPr>
      <w:spacing w:line="360" w:lineRule="auto"/>
      <w:ind w:firstLine="720"/>
      <w:jc w:val="both"/>
    </w:pPr>
    <w:rPr>
      <w:sz w:val="28"/>
      <w:szCs w:val="28"/>
    </w:rPr>
  </w:style>
  <w:style w:type="character" w:styleId="a4">
    <w:name w:val="Strong"/>
    <w:basedOn w:val="a0"/>
    <w:uiPriority w:val="22"/>
    <w:qFormat/>
    <w:rsid w:val="00BD60F6"/>
    <w:rPr>
      <w:b/>
      <w:bCs/>
    </w:rPr>
  </w:style>
  <w:style w:type="paragraph" w:styleId="a5">
    <w:name w:val="Normal (Web)"/>
    <w:basedOn w:val="a"/>
    <w:uiPriority w:val="99"/>
    <w:unhideWhenUsed/>
    <w:rsid w:val="00BD60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
    <w:rsid w:val="00BD60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D60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60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6909</Words>
  <Characters>39382</Characters>
  <Application>Microsoft Office Word</Application>
  <DocSecurity>0</DocSecurity>
  <Lines>328</Lines>
  <Paragraphs>92</Paragraphs>
  <ScaleCrop>false</ScaleCrop>
  <Company>3</Company>
  <LinksUpToDate>false</LinksUpToDate>
  <CharactersWithSpaces>46199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2021-05-27T13:00:00Z</dcterms:created>
  <dcterms:modified xsi:type="dcterms:W3CDTF">2021-05-27T13:00:00Z</dcterms:modified>
</cp:coreProperties>
</file>